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D56B4" w14:textId="40794A9A" w:rsidR="002E106E" w:rsidRPr="00FC1DB9" w:rsidRDefault="002E106E" w:rsidP="002E106E">
      <w:pPr>
        <w:jc w:val="center"/>
        <w:rPr>
          <w:rFonts w:ascii="Arial" w:hAnsi="Arial" w:cs="Arial"/>
          <w:sz w:val="48"/>
          <w:szCs w:val="48"/>
        </w:rPr>
      </w:pPr>
      <w:r w:rsidRPr="00FC1DB9">
        <w:rPr>
          <w:rFonts w:ascii="Arial" w:hAnsi="Arial" w:cs="Arial"/>
          <w:sz w:val="48"/>
          <w:szCs w:val="48"/>
        </w:rPr>
        <w:t xml:space="preserve">Инверторный источник плазменной резки </w:t>
      </w:r>
      <w:r w:rsidRPr="00FC1DB9">
        <w:rPr>
          <w:rFonts w:ascii="Arial" w:hAnsi="Arial" w:cs="Arial"/>
          <w:sz w:val="48"/>
          <w:szCs w:val="48"/>
          <w:lang w:val="en-US"/>
        </w:rPr>
        <w:t>WELDESTAR</w:t>
      </w:r>
      <w:r w:rsidRPr="00FC1DB9">
        <w:rPr>
          <w:rFonts w:ascii="Arial" w:hAnsi="Arial" w:cs="Arial"/>
          <w:sz w:val="48"/>
          <w:szCs w:val="48"/>
        </w:rPr>
        <w:t xml:space="preserve"> </w:t>
      </w:r>
      <w:r w:rsidR="009E1AE1" w:rsidRPr="00FC1DB9">
        <w:rPr>
          <w:rFonts w:ascii="Arial" w:hAnsi="Arial" w:cs="Arial"/>
          <w:sz w:val="48"/>
          <w:szCs w:val="48"/>
          <w:lang w:val="en-US"/>
        </w:rPr>
        <w:t>CUT</w:t>
      </w:r>
      <w:r w:rsidR="009E1AE1" w:rsidRPr="00FC1DB9">
        <w:rPr>
          <w:rFonts w:ascii="Arial" w:hAnsi="Arial" w:cs="Arial"/>
          <w:sz w:val="48"/>
          <w:szCs w:val="48"/>
        </w:rPr>
        <w:t xml:space="preserve"> 200</w:t>
      </w:r>
      <w:r w:rsidR="009E1AE1" w:rsidRPr="00FC1DB9">
        <w:rPr>
          <w:rFonts w:ascii="Arial" w:hAnsi="Arial" w:cs="Arial"/>
          <w:sz w:val="48"/>
          <w:szCs w:val="48"/>
          <w:lang w:val="en-US"/>
        </w:rPr>
        <w:t>CNC</w:t>
      </w:r>
    </w:p>
    <w:p w14:paraId="58A080A6" w14:textId="25EF8307" w:rsidR="00810B91" w:rsidRPr="00FC1DB9" w:rsidRDefault="002E106E" w:rsidP="009E1AE1">
      <w:pPr>
        <w:jc w:val="center"/>
        <w:rPr>
          <w:rFonts w:ascii="Arial" w:hAnsi="Arial" w:cs="Arial"/>
        </w:rPr>
      </w:pPr>
      <w:r w:rsidRPr="00FC1DB9">
        <w:rPr>
          <w:rFonts w:ascii="Arial" w:hAnsi="Arial" w:cs="Arial"/>
          <w:noProof/>
        </w:rPr>
        <w:drawing>
          <wp:inline distT="0" distB="0" distL="0" distR="0" wp14:anchorId="667EFAB0" wp14:editId="5AF2F22A">
            <wp:extent cx="3695700" cy="4580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1292" cy="4587867"/>
                    </a:xfrm>
                    <a:prstGeom prst="rect">
                      <a:avLst/>
                    </a:prstGeom>
                  </pic:spPr>
                </pic:pic>
              </a:graphicData>
            </a:graphic>
          </wp:inline>
        </w:drawing>
      </w:r>
    </w:p>
    <w:p w14:paraId="5A474427" w14:textId="727D3288" w:rsidR="009E1AE1" w:rsidRPr="00FC1DB9" w:rsidRDefault="009E1AE1" w:rsidP="009E1AE1">
      <w:pPr>
        <w:jc w:val="center"/>
        <w:rPr>
          <w:rFonts w:ascii="Arial" w:hAnsi="Arial" w:cs="Arial"/>
          <w:sz w:val="44"/>
          <w:szCs w:val="44"/>
        </w:rPr>
      </w:pPr>
      <w:r w:rsidRPr="00FC1DB9">
        <w:rPr>
          <w:rFonts w:ascii="Arial" w:hAnsi="Arial" w:cs="Arial"/>
          <w:sz w:val="44"/>
          <w:szCs w:val="44"/>
        </w:rPr>
        <w:t>Инструкция по эксплуатации.</w:t>
      </w:r>
    </w:p>
    <w:sdt>
      <w:sdtPr>
        <w:rPr>
          <w:rFonts w:ascii="Arial" w:eastAsiaTheme="minorHAnsi" w:hAnsi="Arial" w:cs="Arial"/>
          <w:color w:val="auto"/>
          <w:kern w:val="2"/>
          <w:sz w:val="22"/>
          <w:szCs w:val="22"/>
          <w:lang w:eastAsia="en-US"/>
          <w14:ligatures w14:val="standardContextual"/>
        </w:rPr>
        <w:id w:val="-1612733905"/>
        <w:docPartObj>
          <w:docPartGallery w:val="Table of Contents"/>
          <w:docPartUnique/>
        </w:docPartObj>
      </w:sdtPr>
      <w:sdtEndPr>
        <w:rPr>
          <w:b/>
          <w:bCs/>
        </w:rPr>
      </w:sdtEndPr>
      <w:sdtContent>
        <w:p w14:paraId="43321D24" w14:textId="3E7FBDE4" w:rsidR="009E1AE1" w:rsidRPr="00FC1DB9" w:rsidRDefault="009E1AE1">
          <w:pPr>
            <w:pStyle w:val="a3"/>
            <w:rPr>
              <w:rFonts w:ascii="Arial" w:hAnsi="Arial" w:cs="Arial"/>
            </w:rPr>
          </w:pPr>
          <w:r w:rsidRPr="00FC1DB9">
            <w:rPr>
              <w:rFonts w:ascii="Arial" w:hAnsi="Arial" w:cs="Arial"/>
            </w:rPr>
            <w:t>Оглавление</w:t>
          </w:r>
        </w:p>
        <w:p w14:paraId="5D5A6C2F" w14:textId="128223F7" w:rsidR="00C34BB3" w:rsidRDefault="009E1AE1">
          <w:pPr>
            <w:pStyle w:val="11"/>
            <w:tabs>
              <w:tab w:val="right" w:leader="dot" w:pos="6969"/>
            </w:tabs>
            <w:rPr>
              <w:noProof/>
            </w:rPr>
          </w:pPr>
          <w:r w:rsidRPr="00FC1DB9">
            <w:rPr>
              <w:rFonts w:ascii="Arial" w:hAnsi="Arial" w:cs="Arial"/>
            </w:rPr>
            <w:fldChar w:fldCharType="begin"/>
          </w:r>
          <w:r w:rsidRPr="00FC1DB9">
            <w:rPr>
              <w:rFonts w:ascii="Arial" w:hAnsi="Arial" w:cs="Arial"/>
            </w:rPr>
            <w:instrText xml:space="preserve"> TOC \o "1-3" \h \z \u </w:instrText>
          </w:r>
          <w:r w:rsidRPr="00FC1DB9">
            <w:rPr>
              <w:rFonts w:ascii="Arial" w:hAnsi="Arial" w:cs="Arial"/>
            </w:rPr>
            <w:fldChar w:fldCharType="separate"/>
          </w:r>
          <w:hyperlink w:anchor="_Toc160544103" w:history="1">
            <w:r w:rsidR="00C34BB3" w:rsidRPr="00D03669">
              <w:rPr>
                <w:rStyle w:val="a9"/>
                <w:rFonts w:ascii="Arial" w:hAnsi="Arial" w:cs="Arial"/>
                <w:noProof/>
              </w:rPr>
              <w:t>Руководство по эксплуатации.</w:t>
            </w:r>
            <w:r w:rsidR="00C34BB3">
              <w:rPr>
                <w:noProof/>
                <w:webHidden/>
              </w:rPr>
              <w:tab/>
            </w:r>
            <w:r w:rsidR="00C34BB3">
              <w:rPr>
                <w:noProof/>
                <w:webHidden/>
              </w:rPr>
              <w:fldChar w:fldCharType="begin"/>
            </w:r>
            <w:r w:rsidR="00C34BB3">
              <w:rPr>
                <w:noProof/>
                <w:webHidden/>
              </w:rPr>
              <w:instrText xml:space="preserve"> PAGEREF _Toc160544103 \h </w:instrText>
            </w:r>
            <w:r w:rsidR="00C34BB3">
              <w:rPr>
                <w:noProof/>
                <w:webHidden/>
              </w:rPr>
            </w:r>
            <w:r w:rsidR="00C34BB3">
              <w:rPr>
                <w:noProof/>
                <w:webHidden/>
              </w:rPr>
              <w:fldChar w:fldCharType="separate"/>
            </w:r>
            <w:r w:rsidR="00C34BB3">
              <w:rPr>
                <w:noProof/>
                <w:webHidden/>
              </w:rPr>
              <w:t>3</w:t>
            </w:r>
            <w:r w:rsidR="00C34BB3">
              <w:rPr>
                <w:noProof/>
                <w:webHidden/>
              </w:rPr>
              <w:fldChar w:fldCharType="end"/>
            </w:r>
          </w:hyperlink>
        </w:p>
        <w:p w14:paraId="70F5379D" w14:textId="56919280" w:rsidR="00C34BB3" w:rsidRDefault="00090BDC">
          <w:pPr>
            <w:pStyle w:val="11"/>
            <w:tabs>
              <w:tab w:val="right" w:leader="dot" w:pos="6969"/>
            </w:tabs>
            <w:rPr>
              <w:noProof/>
            </w:rPr>
          </w:pPr>
          <w:hyperlink w:anchor="_Toc160544104" w:history="1">
            <w:r w:rsidR="00C34BB3" w:rsidRPr="00D03669">
              <w:rPr>
                <w:rStyle w:val="a9"/>
                <w:rFonts w:ascii="Arial" w:hAnsi="Arial" w:cs="Arial"/>
                <w:b/>
                <w:noProof/>
              </w:rPr>
              <w:t>1-</w:t>
            </w:r>
            <w:r w:rsidR="00C34BB3" w:rsidRPr="00D03669">
              <w:rPr>
                <w:rStyle w:val="a9"/>
                <w:rFonts w:ascii="Arial" w:eastAsia="SimSun" w:hAnsi="Arial" w:cs="Arial"/>
                <w:b/>
                <w:noProof/>
              </w:rPr>
              <w:t xml:space="preserve"> ОСНОВНЫЕ СВЕДЕНИЯ</w:t>
            </w:r>
            <w:r w:rsidR="00C34BB3">
              <w:rPr>
                <w:noProof/>
                <w:webHidden/>
              </w:rPr>
              <w:tab/>
            </w:r>
            <w:r w:rsidR="00C34BB3">
              <w:rPr>
                <w:noProof/>
                <w:webHidden/>
              </w:rPr>
              <w:fldChar w:fldCharType="begin"/>
            </w:r>
            <w:r w:rsidR="00C34BB3">
              <w:rPr>
                <w:noProof/>
                <w:webHidden/>
              </w:rPr>
              <w:instrText xml:space="preserve"> PAGEREF _Toc160544104 \h </w:instrText>
            </w:r>
            <w:r w:rsidR="00C34BB3">
              <w:rPr>
                <w:noProof/>
                <w:webHidden/>
              </w:rPr>
            </w:r>
            <w:r w:rsidR="00C34BB3">
              <w:rPr>
                <w:noProof/>
                <w:webHidden/>
              </w:rPr>
              <w:fldChar w:fldCharType="separate"/>
            </w:r>
            <w:r w:rsidR="00C34BB3">
              <w:rPr>
                <w:noProof/>
                <w:webHidden/>
              </w:rPr>
              <w:t>10</w:t>
            </w:r>
            <w:r w:rsidR="00C34BB3">
              <w:rPr>
                <w:noProof/>
                <w:webHidden/>
              </w:rPr>
              <w:fldChar w:fldCharType="end"/>
            </w:r>
          </w:hyperlink>
        </w:p>
        <w:p w14:paraId="0A637B7F" w14:textId="41EC8A22" w:rsidR="00C34BB3" w:rsidRDefault="00090BDC">
          <w:pPr>
            <w:pStyle w:val="21"/>
            <w:tabs>
              <w:tab w:val="right" w:leader="dot" w:pos="6969"/>
            </w:tabs>
            <w:rPr>
              <w:noProof/>
            </w:rPr>
          </w:pPr>
          <w:hyperlink w:anchor="_Toc160544105" w:history="1">
            <w:r w:rsidR="00C34BB3" w:rsidRPr="00D03669">
              <w:rPr>
                <w:rStyle w:val="a9"/>
                <w:rFonts w:ascii="Arial" w:hAnsi="Arial" w:cs="Arial"/>
                <w:b/>
                <w:noProof/>
              </w:rPr>
              <w:t>1-1 Свойства источника тока</w:t>
            </w:r>
            <w:r w:rsidR="00C34BB3">
              <w:rPr>
                <w:noProof/>
                <w:webHidden/>
              </w:rPr>
              <w:tab/>
            </w:r>
            <w:r w:rsidR="00C34BB3">
              <w:rPr>
                <w:noProof/>
                <w:webHidden/>
              </w:rPr>
              <w:fldChar w:fldCharType="begin"/>
            </w:r>
            <w:r w:rsidR="00C34BB3">
              <w:rPr>
                <w:noProof/>
                <w:webHidden/>
              </w:rPr>
              <w:instrText xml:space="preserve"> PAGEREF _Toc160544105 \h </w:instrText>
            </w:r>
            <w:r w:rsidR="00C34BB3">
              <w:rPr>
                <w:noProof/>
                <w:webHidden/>
              </w:rPr>
            </w:r>
            <w:r w:rsidR="00C34BB3">
              <w:rPr>
                <w:noProof/>
                <w:webHidden/>
              </w:rPr>
              <w:fldChar w:fldCharType="separate"/>
            </w:r>
            <w:r w:rsidR="00C34BB3">
              <w:rPr>
                <w:noProof/>
                <w:webHidden/>
              </w:rPr>
              <w:t>10</w:t>
            </w:r>
            <w:r w:rsidR="00C34BB3">
              <w:rPr>
                <w:noProof/>
                <w:webHidden/>
              </w:rPr>
              <w:fldChar w:fldCharType="end"/>
            </w:r>
          </w:hyperlink>
        </w:p>
        <w:p w14:paraId="25857B8C" w14:textId="1AC30B10" w:rsidR="00C34BB3" w:rsidRDefault="00090BDC">
          <w:pPr>
            <w:pStyle w:val="21"/>
            <w:tabs>
              <w:tab w:val="right" w:leader="dot" w:pos="6969"/>
            </w:tabs>
            <w:rPr>
              <w:noProof/>
            </w:rPr>
          </w:pPr>
          <w:hyperlink w:anchor="_Toc160544106" w:history="1">
            <w:r w:rsidR="00C34BB3" w:rsidRPr="00D03669">
              <w:rPr>
                <w:rStyle w:val="a9"/>
                <w:rFonts w:ascii="Arial" w:hAnsi="Arial" w:cs="Arial"/>
                <w:b/>
                <w:noProof/>
              </w:rPr>
              <w:t>1-2 Принцип работы</w:t>
            </w:r>
            <w:r w:rsidR="00C34BB3">
              <w:rPr>
                <w:noProof/>
                <w:webHidden/>
              </w:rPr>
              <w:tab/>
            </w:r>
            <w:r w:rsidR="00C34BB3">
              <w:rPr>
                <w:noProof/>
                <w:webHidden/>
              </w:rPr>
              <w:fldChar w:fldCharType="begin"/>
            </w:r>
            <w:r w:rsidR="00C34BB3">
              <w:rPr>
                <w:noProof/>
                <w:webHidden/>
              </w:rPr>
              <w:instrText xml:space="preserve"> PAGEREF _Toc160544106 \h </w:instrText>
            </w:r>
            <w:r w:rsidR="00C34BB3">
              <w:rPr>
                <w:noProof/>
                <w:webHidden/>
              </w:rPr>
            </w:r>
            <w:r w:rsidR="00C34BB3">
              <w:rPr>
                <w:noProof/>
                <w:webHidden/>
              </w:rPr>
              <w:fldChar w:fldCharType="separate"/>
            </w:r>
            <w:r w:rsidR="00C34BB3">
              <w:rPr>
                <w:noProof/>
                <w:webHidden/>
              </w:rPr>
              <w:t>10</w:t>
            </w:r>
            <w:r w:rsidR="00C34BB3">
              <w:rPr>
                <w:noProof/>
                <w:webHidden/>
              </w:rPr>
              <w:fldChar w:fldCharType="end"/>
            </w:r>
          </w:hyperlink>
        </w:p>
        <w:p w14:paraId="0CE17D7C" w14:textId="327D6F6E" w:rsidR="00C34BB3" w:rsidRDefault="00090BDC">
          <w:pPr>
            <w:pStyle w:val="21"/>
            <w:tabs>
              <w:tab w:val="right" w:leader="dot" w:pos="6969"/>
            </w:tabs>
            <w:rPr>
              <w:noProof/>
            </w:rPr>
          </w:pPr>
          <w:hyperlink w:anchor="_Toc160544107" w:history="1">
            <w:r w:rsidR="00C34BB3" w:rsidRPr="00D03669">
              <w:rPr>
                <w:rStyle w:val="a9"/>
                <w:rFonts w:ascii="Arial" w:hAnsi="Arial" w:cs="Arial"/>
                <w:b/>
                <w:noProof/>
              </w:rPr>
              <w:t>1-3 Вольт-амперные характеристики</w:t>
            </w:r>
            <w:r w:rsidR="00C34BB3">
              <w:rPr>
                <w:noProof/>
                <w:webHidden/>
              </w:rPr>
              <w:tab/>
            </w:r>
            <w:r w:rsidR="00C34BB3">
              <w:rPr>
                <w:noProof/>
                <w:webHidden/>
              </w:rPr>
              <w:fldChar w:fldCharType="begin"/>
            </w:r>
            <w:r w:rsidR="00C34BB3">
              <w:rPr>
                <w:noProof/>
                <w:webHidden/>
              </w:rPr>
              <w:instrText xml:space="preserve"> PAGEREF _Toc160544107 \h </w:instrText>
            </w:r>
            <w:r w:rsidR="00C34BB3">
              <w:rPr>
                <w:noProof/>
                <w:webHidden/>
              </w:rPr>
            </w:r>
            <w:r w:rsidR="00C34BB3">
              <w:rPr>
                <w:noProof/>
                <w:webHidden/>
              </w:rPr>
              <w:fldChar w:fldCharType="separate"/>
            </w:r>
            <w:r w:rsidR="00C34BB3">
              <w:rPr>
                <w:noProof/>
                <w:webHidden/>
              </w:rPr>
              <w:t>11</w:t>
            </w:r>
            <w:r w:rsidR="00C34BB3">
              <w:rPr>
                <w:noProof/>
                <w:webHidden/>
              </w:rPr>
              <w:fldChar w:fldCharType="end"/>
            </w:r>
          </w:hyperlink>
        </w:p>
        <w:p w14:paraId="4197A66F" w14:textId="3FFC19F6" w:rsidR="00C34BB3" w:rsidRDefault="00090BDC">
          <w:pPr>
            <w:pStyle w:val="21"/>
            <w:tabs>
              <w:tab w:val="right" w:leader="dot" w:pos="6969"/>
            </w:tabs>
            <w:rPr>
              <w:noProof/>
            </w:rPr>
          </w:pPr>
          <w:hyperlink w:anchor="_Toc160544108" w:history="1">
            <w:r w:rsidR="00C34BB3" w:rsidRPr="00D03669">
              <w:rPr>
                <w:rStyle w:val="a9"/>
                <w:rFonts w:ascii="Arial" w:hAnsi="Arial" w:cs="Arial"/>
                <w:b/>
                <w:noProof/>
              </w:rPr>
              <w:t>1-4 Цикл ПВ</w:t>
            </w:r>
            <w:r w:rsidR="00C34BB3">
              <w:rPr>
                <w:noProof/>
                <w:webHidden/>
              </w:rPr>
              <w:tab/>
            </w:r>
            <w:r w:rsidR="00C34BB3">
              <w:rPr>
                <w:noProof/>
                <w:webHidden/>
              </w:rPr>
              <w:fldChar w:fldCharType="begin"/>
            </w:r>
            <w:r w:rsidR="00C34BB3">
              <w:rPr>
                <w:noProof/>
                <w:webHidden/>
              </w:rPr>
              <w:instrText xml:space="preserve"> PAGEREF _Toc160544108 \h </w:instrText>
            </w:r>
            <w:r w:rsidR="00C34BB3">
              <w:rPr>
                <w:noProof/>
                <w:webHidden/>
              </w:rPr>
            </w:r>
            <w:r w:rsidR="00C34BB3">
              <w:rPr>
                <w:noProof/>
                <w:webHidden/>
              </w:rPr>
              <w:fldChar w:fldCharType="separate"/>
            </w:r>
            <w:r w:rsidR="00C34BB3">
              <w:rPr>
                <w:noProof/>
                <w:webHidden/>
              </w:rPr>
              <w:t>11</w:t>
            </w:r>
            <w:r w:rsidR="00C34BB3">
              <w:rPr>
                <w:noProof/>
                <w:webHidden/>
              </w:rPr>
              <w:fldChar w:fldCharType="end"/>
            </w:r>
          </w:hyperlink>
        </w:p>
        <w:p w14:paraId="71D8C67D" w14:textId="33439624" w:rsidR="00C34BB3" w:rsidRDefault="00090BDC">
          <w:pPr>
            <w:pStyle w:val="21"/>
            <w:tabs>
              <w:tab w:val="right" w:leader="dot" w:pos="6969"/>
            </w:tabs>
            <w:rPr>
              <w:noProof/>
            </w:rPr>
          </w:pPr>
          <w:hyperlink w:anchor="_Toc160544109" w:history="1">
            <w:r w:rsidR="00C34BB3" w:rsidRPr="00D03669">
              <w:rPr>
                <w:rStyle w:val="a9"/>
                <w:rFonts w:ascii="Arial" w:hAnsi="Arial" w:cs="Arial"/>
                <w:b/>
                <w:noProof/>
              </w:rPr>
              <w:t>1-5 Применение</w:t>
            </w:r>
            <w:r w:rsidR="00C34BB3">
              <w:rPr>
                <w:noProof/>
                <w:webHidden/>
              </w:rPr>
              <w:tab/>
            </w:r>
            <w:r w:rsidR="00C34BB3">
              <w:rPr>
                <w:noProof/>
                <w:webHidden/>
              </w:rPr>
              <w:fldChar w:fldCharType="begin"/>
            </w:r>
            <w:r w:rsidR="00C34BB3">
              <w:rPr>
                <w:noProof/>
                <w:webHidden/>
              </w:rPr>
              <w:instrText xml:space="preserve"> PAGEREF _Toc160544109 \h </w:instrText>
            </w:r>
            <w:r w:rsidR="00C34BB3">
              <w:rPr>
                <w:noProof/>
                <w:webHidden/>
              </w:rPr>
            </w:r>
            <w:r w:rsidR="00C34BB3">
              <w:rPr>
                <w:noProof/>
                <w:webHidden/>
              </w:rPr>
              <w:fldChar w:fldCharType="separate"/>
            </w:r>
            <w:r w:rsidR="00C34BB3">
              <w:rPr>
                <w:noProof/>
                <w:webHidden/>
              </w:rPr>
              <w:t>12</w:t>
            </w:r>
            <w:r w:rsidR="00C34BB3">
              <w:rPr>
                <w:noProof/>
                <w:webHidden/>
              </w:rPr>
              <w:fldChar w:fldCharType="end"/>
            </w:r>
          </w:hyperlink>
        </w:p>
        <w:p w14:paraId="2443A545" w14:textId="335AE89C" w:rsidR="00C34BB3" w:rsidRDefault="00090BDC">
          <w:pPr>
            <w:pStyle w:val="21"/>
            <w:tabs>
              <w:tab w:val="right" w:leader="dot" w:pos="6969"/>
            </w:tabs>
            <w:rPr>
              <w:noProof/>
            </w:rPr>
          </w:pPr>
          <w:hyperlink w:anchor="_Toc160544110" w:history="1">
            <w:r w:rsidR="00C34BB3" w:rsidRPr="00D03669">
              <w:rPr>
                <w:rStyle w:val="a9"/>
                <w:rFonts w:ascii="Arial" w:hAnsi="Arial" w:cs="Arial"/>
                <w:b/>
                <w:noProof/>
              </w:rPr>
              <w:t>1-6 Предупреждающий ярлык</w:t>
            </w:r>
            <w:r w:rsidR="00C34BB3">
              <w:rPr>
                <w:noProof/>
                <w:webHidden/>
              </w:rPr>
              <w:tab/>
            </w:r>
            <w:r w:rsidR="00C34BB3">
              <w:rPr>
                <w:noProof/>
                <w:webHidden/>
              </w:rPr>
              <w:fldChar w:fldCharType="begin"/>
            </w:r>
            <w:r w:rsidR="00C34BB3">
              <w:rPr>
                <w:noProof/>
                <w:webHidden/>
              </w:rPr>
              <w:instrText xml:space="preserve"> PAGEREF _Toc160544110 \h </w:instrText>
            </w:r>
            <w:r w:rsidR="00C34BB3">
              <w:rPr>
                <w:noProof/>
                <w:webHidden/>
              </w:rPr>
            </w:r>
            <w:r w:rsidR="00C34BB3">
              <w:rPr>
                <w:noProof/>
                <w:webHidden/>
              </w:rPr>
              <w:fldChar w:fldCharType="separate"/>
            </w:r>
            <w:r w:rsidR="00C34BB3">
              <w:rPr>
                <w:noProof/>
                <w:webHidden/>
              </w:rPr>
              <w:t>13</w:t>
            </w:r>
            <w:r w:rsidR="00C34BB3">
              <w:rPr>
                <w:noProof/>
                <w:webHidden/>
              </w:rPr>
              <w:fldChar w:fldCharType="end"/>
            </w:r>
          </w:hyperlink>
        </w:p>
        <w:p w14:paraId="52280548" w14:textId="16A0A0DA" w:rsidR="00C34BB3" w:rsidRDefault="00090BDC">
          <w:pPr>
            <w:pStyle w:val="21"/>
            <w:tabs>
              <w:tab w:val="right" w:leader="dot" w:pos="6969"/>
            </w:tabs>
            <w:rPr>
              <w:noProof/>
            </w:rPr>
          </w:pPr>
          <w:hyperlink w:anchor="_Toc160544111" w:history="1">
            <w:r w:rsidR="00C34BB3" w:rsidRPr="00D03669">
              <w:rPr>
                <w:rStyle w:val="a9"/>
                <w:rFonts w:ascii="Arial" w:hAnsi="Arial" w:cs="Arial"/>
                <w:noProof/>
              </w:rPr>
              <w:t xml:space="preserve">3-1 </w:t>
            </w:r>
            <w:r w:rsidR="00C34BB3" w:rsidRPr="00D03669">
              <w:rPr>
                <w:rStyle w:val="a9"/>
                <w:rFonts w:ascii="Arial" w:hAnsi="Arial" w:cs="Arial"/>
                <w:b/>
                <w:noProof/>
              </w:rPr>
              <w:t>Запрет использования не по назначению</w:t>
            </w:r>
            <w:r w:rsidR="00C34BB3">
              <w:rPr>
                <w:noProof/>
                <w:webHidden/>
              </w:rPr>
              <w:tab/>
            </w:r>
            <w:r w:rsidR="00C34BB3">
              <w:rPr>
                <w:noProof/>
                <w:webHidden/>
              </w:rPr>
              <w:fldChar w:fldCharType="begin"/>
            </w:r>
            <w:r w:rsidR="00C34BB3">
              <w:rPr>
                <w:noProof/>
                <w:webHidden/>
              </w:rPr>
              <w:instrText xml:space="preserve"> PAGEREF _Toc160544111 \h </w:instrText>
            </w:r>
            <w:r w:rsidR="00C34BB3">
              <w:rPr>
                <w:noProof/>
                <w:webHidden/>
              </w:rPr>
            </w:r>
            <w:r w:rsidR="00C34BB3">
              <w:rPr>
                <w:noProof/>
                <w:webHidden/>
              </w:rPr>
              <w:fldChar w:fldCharType="separate"/>
            </w:r>
            <w:r w:rsidR="00C34BB3">
              <w:rPr>
                <w:noProof/>
                <w:webHidden/>
              </w:rPr>
              <w:t>14</w:t>
            </w:r>
            <w:r w:rsidR="00C34BB3">
              <w:rPr>
                <w:noProof/>
                <w:webHidden/>
              </w:rPr>
              <w:fldChar w:fldCharType="end"/>
            </w:r>
          </w:hyperlink>
        </w:p>
        <w:p w14:paraId="645F845B" w14:textId="7FC8E57E" w:rsidR="00C34BB3" w:rsidRDefault="00090BDC">
          <w:pPr>
            <w:pStyle w:val="21"/>
            <w:tabs>
              <w:tab w:val="right" w:leader="dot" w:pos="6969"/>
            </w:tabs>
            <w:rPr>
              <w:noProof/>
            </w:rPr>
          </w:pPr>
          <w:hyperlink w:anchor="_Toc160544112" w:history="1">
            <w:r w:rsidR="00C34BB3" w:rsidRPr="00D03669">
              <w:rPr>
                <w:rStyle w:val="a9"/>
                <w:rFonts w:cs="Arial"/>
                <w:b/>
                <w:noProof/>
              </w:rPr>
              <w:t>3-2 Правила установки аппарата</w:t>
            </w:r>
            <w:r w:rsidR="00C34BB3">
              <w:rPr>
                <w:noProof/>
                <w:webHidden/>
              </w:rPr>
              <w:tab/>
            </w:r>
            <w:r w:rsidR="00C34BB3">
              <w:rPr>
                <w:noProof/>
                <w:webHidden/>
              </w:rPr>
              <w:fldChar w:fldCharType="begin"/>
            </w:r>
            <w:r w:rsidR="00C34BB3">
              <w:rPr>
                <w:noProof/>
                <w:webHidden/>
              </w:rPr>
              <w:instrText xml:space="preserve"> PAGEREF _Toc160544112 \h </w:instrText>
            </w:r>
            <w:r w:rsidR="00C34BB3">
              <w:rPr>
                <w:noProof/>
                <w:webHidden/>
              </w:rPr>
            </w:r>
            <w:r w:rsidR="00C34BB3">
              <w:rPr>
                <w:noProof/>
                <w:webHidden/>
              </w:rPr>
              <w:fldChar w:fldCharType="separate"/>
            </w:r>
            <w:r w:rsidR="00C34BB3">
              <w:rPr>
                <w:noProof/>
                <w:webHidden/>
              </w:rPr>
              <w:t>14</w:t>
            </w:r>
            <w:r w:rsidR="00C34BB3">
              <w:rPr>
                <w:noProof/>
                <w:webHidden/>
              </w:rPr>
              <w:fldChar w:fldCharType="end"/>
            </w:r>
          </w:hyperlink>
        </w:p>
        <w:p w14:paraId="3F6571CC" w14:textId="24AAE9AA" w:rsidR="00C34BB3" w:rsidRDefault="00090BDC">
          <w:pPr>
            <w:pStyle w:val="21"/>
            <w:tabs>
              <w:tab w:val="right" w:leader="dot" w:pos="6969"/>
            </w:tabs>
            <w:rPr>
              <w:noProof/>
            </w:rPr>
          </w:pPr>
          <w:hyperlink w:anchor="_Toc160544113" w:history="1">
            <w:r w:rsidR="00C34BB3" w:rsidRPr="00D03669">
              <w:rPr>
                <w:rStyle w:val="a9"/>
                <w:rFonts w:cs="Arial"/>
                <w:b/>
                <w:noProof/>
              </w:rPr>
              <w:t>3-3 Подключение плазмореза</w:t>
            </w:r>
            <w:r w:rsidR="00C34BB3">
              <w:rPr>
                <w:noProof/>
                <w:webHidden/>
              </w:rPr>
              <w:tab/>
            </w:r>
            <w:r w:rsidR="00C34BB3">
              <w:rPr>
                <w:noProof/>
                <w:webHidden/>
              </w:rPr>
              <w:fldChar w:fldCharType="begin"/>
            </w:r>
            <w:r w:rsidR="00C34BB3">
              <w:rPr>
                <w:noProof/>
                <w:webHidden/>
              </w:rPr>
              <w:instrText xml:space="preserve"> PAGEREF _Toc160544113 \h </w:instrText>
            </w:r>
            <w:r w:rsidR="00C34BB3">
              <w:rPr>
                <w:noProof/>
                <w:webHidden/>
              </w:rPr>
            </w:r>
            <w:r w:rsidR="00C34BB3">
              <w:rPr>
                <w:noProof/>
                <w:webHidden/>
              </w:rPr>
              <w:fldChar w:fldCharType="separate"/>
            </w:r>
            <w:r w:rsidR="00C34BB3">
              <w:rPr>
                <w:noProof/>
                <w:webHidden/>
              </w:rPr>
              <w:t>14</w:t>
            </w:r>
            <w:r w:rsidR="00C34BB3">
              <w:rPr>
                <w:noProof/>
                <w:webHidden/>
              </w:rPr>
              <w:fldChar w:fldCharType="end"/>
            </w:r>
          </w:hyperlink>
        </w:p>
        <w:p w14:paraId="31CB77AD" w14:textId="139A2418" w:rsidR="00C34BB3" w:rsidRDefault="00090BDC">
          <w:pPr>
            <w:pStyle w:val="11"/>
            <w:tabs>
              <w:tab w:val="right" w:leader="dot" w:pos="6969"/>
            </w:tabs>
            <w:rPr>
              <w:noProof/>
            </w:rPr>
          </w:pPr>
          <w:hyperlink w:anchor="_Toc160544114" w:history="1">
            <w:r w:rsidR="00C34BB3" w:rsidRPr="00D03669">
              <w:rPr>
                <w:rStyle w:val="a9"/>
                <w:rFonts w:cs="Arial"/>
                <w:b/>
                <w:noProof/>
              </w:rPr>
              <w:t>4-ACUT200</w:t>
            </w:r>
            <w:r w:rsidR="00C34BB3">
              <w:rPr>
                <w:noProof/>
                <w:webHidden/>
              </w:rPr>
              <w:tab/>
            </w:r>
            <w:r w:rsidR="00C34BB3">
              <w:rPr>
                <w:noProof/>
                <w:webHidden/>
              </w:rPr>
              <w:fldChar w:fldCharType="begin"/>
            </w:r>
            <w:r w:rsidR="00C34BB3">
              <w:rPr>
                <w:noProof/>
                <w:webHidden/>
              </w:rPr>
              <w:instrText xml:space="preserve"> PAGEREF _Toc160544114 \h </w:instrText>
            </w:r>
            <w:r w:rsidR="00C34BB3">
              <w:rPr>
                <w:noProof/>
                <w:webHidden/>
              </w:rPr>
            </w:r>
            <w:r w:rsidR="00C34BB3">
              <w:rPr>
                <w:noProof/>
                <w:webHidden/>
              </w:rPr>
              <w:fldChar w:fldCharType="separate"/>
            </w:r>
            <w:r w:rsidR="00C34BB3">
              <w:rPr>
                <w:noProof/>
                <w:webHidden/>
              </w:rPr>
              <w:t>15</w:t>
            </w:r>
            <w:r w:rsidR="00C34BB3">
              <w:rPr>
                <w:noProof/>
                <w:webHidden/>
              </w:rPr>
              <w:fldChar w:fldCharType="end"/>
            </w:r>
          </w:hyperlink>
        </w:p>
        <w:p w14:paraId="65BAF625" w14:textId="1CD01571" w:rsidR="00C34BB3" w:rsidRDefault="00090BDC">
          <w:pPr>
            <w:pStyle w:val="21"/>
            <w:tabs>
              <w:tab w:val="right" w:leader="dot" w:pos="6969"/>
            </w:tabs>
            <w:rPr>
              <w:noProof/>
            </w:rPr>
          </w:pPr>
          <w:hyperlink w:anchor="_Toc160544115" w:history="1">
            <w:r w:rsidR="00C34BB3" w:rsidRPr="00D03669">
              <w:rPr>
                <w:rStyle w:val="a9"/>
                <w:rFonts w:cs="Arial"/>
                <w:b/>
                <w:noProof/>
              </w:rPr>
              <w:t xml:space="preserve">4-1 </w:t>
            </w:r>
            <w:r w:rsidR="00C34BB3" w:rsidRPr="00D03669">
              <w:rPr>
                <w:rStyle w:val="a9"/>
                <w:rFonts w:cs="Arial"/>
                <w:b/>
                <w:noProof/>
                <w:lang w:val="it-IT"/>
              </w:rPr>
              <w:t>Конфигурация аппарата</w:t>
            </w:r>
            <w:r w:rsidR="00C34BB3">
              <w:rPr>
                <w:noProof/>
                <w:webHidden/>
              </w:rPr>
              <w:tab/>
            </w:r>
            <w:r w:rsidR="00C34BB3">
              <w:rPr>
                <w:noProof/>
                <w:webHidden/>
              </w:rPr>
              <w:fldChar w:fldCharType="begin"/>
            </w:r>
            <w:r w:rsidR="00C34BB3">
              <w:rPr>
                <w:noProof/>
                <w:webHidden/>
              </w:rPr>
              <w:instrText xml:space="preserve"> PAGEREF _Toc160544115 \h </w:instrText>
            </w:r>
            <w:r w:rsidR="00C34BB3">
              <w:rPr>
                <w:noProof/>
                <w:webHidden/>
              </w:rPr>
            </w:r>
            <w:r w:rsidR="00C34BB3">
              <w:rPr>
                <w:noProof/>
                <w:webHidden/>
              </w:rPr>
              <w:fldChar w:fldCharType="separate"/>
            </w:r>
            <w:r w:rsidR="00C34BB3">
              <w:rPr>
                <w:noProof/>
                <w:webHidden/>
              </w:rPr>
              <w:t>15</w:t>
            </w:r>
            <w:r w:rsidR="00C34BB3">
              <w:rPr>
                <w:noProof/>
                <w:webHidden/>
              </w:rPr>
              <w:fldChar w:fldCharType="end"/>
            </w:r>
          </w:hyperlink>
        </w:p>
        <w:p w14:paraId="5081E286" w14:textId="22C42478" w:rsidR="00C34BB3" w:rsidRDefault="00090BDC">
          <w:pPr>
            <w:pStyle w:val="21"/>
            <w:tabs>
              <w:tab w:val="right" w:leader="dot" w:pos="6969"/>
            </w:tabs>
            <w:rPr>
              <w:noProof/>
            </w:rPr>
          </w:pPr>
          <w:hyperlink w:anchor="_Toc160544116" w:history="1">
            <w:r w:rsidR="00C34BB3" w:rsidRPr="00D03669">
              <w:rPr>
                <w:rStyle w:val="a9"/>
                <w:rFonts w:cs="Arial"/>
                <w:noProof/>
              </w:rPr>
              <w:t>4-2 Основные блоки</w:t>
            </w:r>
            <w:r w:rsidR="00C34BB3">
              <w:rPr>
                <w:noProof/>
                <w:webHidden/>
              </w:rPr>
              <w:tab/>
            </w:r>
            <w:r w:rsidR="00C34BB3">
              <w:rPr>
                <w:noProof/>
                <w:webHidden/>
              </w:rPr>
              <w:fldChar w:fldCharType="begin"/>
            </w:r>
            <w:r w:rsidR="00C34BB3">
              <w:rPr>
                <w:noProof/>
                <w:webHidden/>
              </w:rPr>
              <w:instrText xml:space="preserve"> PAGEREF _Toc160544116 \h </w:instrText>
            </w:r>
            <w:r w:rsidR="00C34BB3">
              <w:rPr>
                <w:noProof/>
                <w:webHidden/>
              </w:rPr>
            </w:r>
            <w:r w:rsidR="00C34BB3">
              <w:rPr>
                <w:noProof/>
                <w:webHidden/>
              </w:rPr>
              <w:fldChar w:fldCharType="separate"/>
            </w:r>
            <w:r w:rsidR="00C34BB3">
              <w:rPr>
                <w:noProof/>
                <w:webHidden/>
              </w:rPr>
              <w:t>15</w:t>
            </w:r>
            <w:r w:rsidR="00C34BB3">
              <w:rPr>
                <w:noProof/>
                <w:webHidden/>
              </w:rPr>
              <w:fldChar w:fldCharType="end"/>
            </w:r>
          </w:hyperlink>
        </w:p>
        <w:p w14:paraId="21DC1CE7" w14:textId="13191861" w:rsidR="00C34BB3" w:rsidRDefault="00090BDC">
          <w:pPr>
            <w:pStyle w:val="21"/>
            <w:tabs>
              <w:tab w:val="right" w:leader="dot" w:pos="6969"/>
            </w:tabs>
            <w:rPr>
              <w:noProof/>
            </w:rPr>
          </w:pPr>
          <w:hyperlink w:anchor="_Toc160544117" w:history="1">
            <w:r w:rsidR="00C34BB3" w:rsidRPr="00D03669">
              <w:rPr>
                <w:rStyle w:val="a9"/>
                <w:rFonts w:cs="Arial"/>
                <w:b/>
                <w:noProof/>
              </w:rPr>
              <w:t>4-3 Интерфейс</w:t>
            </w:r>
            <w:r w:rsidR="00C34BB3">
              <w:rPr>
                <w:noProof/>
                <w:webHidden/>
              </w:rPr>
              <w:tab/>
            </w:r>
            <w:r w:rsidR="00C34BB3">
              <w:rPr>
                <w:noProof/>
                <w:webHidden/>
              </w:rPr>
              <w:fldChar w:fldCharType="begin"/>
            </w:r>
            <w:r w:rsidR="00C34BB3">
              <w:rPr>
                <w:noProof/>
                <w:webHidden/>
              </w:rPr>
              <w:instrText xml:space="preserve"> PAGEREF _Toc160544117 \h </w:instrText>
            </w:r>
            <w:r w:rsidR="00C34BB3">
              <w:rPr>
                <w:noProof/>
                <w:webHidden/>
              </w:rPr>
            </w:r>
            <w:r w:rsidR="00C34BB3">
              <w:rPr>
                <w:noProof/>
                <w:webHidden/>
              </w:rPr>
              <w:fldChar w:fldCharType="separate"/>
            </w:r>
            <w:r w:rsidR="00C34BB3">
              <w:rPr>
                <w:noProof/>
                <w:webHidden/>
              </w:rPr>
              <w:t>16</w:t>
            </w:r>
            <w:r w:rsidR="00C34BB3">
              <w:rPr>
                <w:noProof/>
                <w:webHidden/>
              </w:rPr>
              <w:fldChar w:fldCharType="end"/>
            </w:r>
          </w:hyperlink>
        </w:p>
        <w:p w14:paraId="144D84D1" w14:textId="2C399851" w:rsidR="00C34BB3" w:rsidRDefault="00090BDC">
          <w:pPr>
            <w:pStyle w:val="21"/>
            <w:tabs>
              <w:tab w:val="right" w:leader="dot" w:pos="6969"/>
            </w:tabs>
            <w:rPr>
              <w:noProof/>
            </w:rPr>
          </w:pPr>
          <w:hyperlink w:anchor="_Toc160544118" w:history="1">
            <w:r w:rsidR="00C34BB3" w:rsidRPr="00D03669">
              <w:rPr>
                <w:rStyle w:val="a9"/>
                <w:rFonts w:cs="Arial"/>
                <w:b/>
                <w:noProof/>
              </w:rPr>
              <w:t>5-5 Сборка и подключение</w:t>
            </w:r>
            <w:r w:rsidR="00C34BB3">
              <w:rPr>
                <w:noProof/>
                <w:webHidden/>
              </w:rPr>
              <w:tab/>
            </w:r>
            <w:r w:rsidR="00C34BB3">
              <w:rPr>
                <w:noProof/>
                <w:webHidden/>
              </w:rPr>
              <w:fldChar w:fldCharType="begin"/>
            </w:r>
            <w:r w:rsidR="00C34BB3">
              <w:rPr>
                <w:noProof/>
                <w:webHidden/>
              </w:rPr>
              <w:instrText xml:space="preserve"> PAGEREF _Toc160544118 \h </w:instrText>
            </w:r>
            <w:r w:rsidR="00C34BB3">
              <w:rPr>
                <w:noProof/>
                <w:webHidden/>
              </w:rPr>
            </w:r>
            <w:r w:rsidR="00C34BB3">
              <w:rPr>
                <w:noProof/>
                <w:webHidden/>
              </w:rPr>
              <w:fldChar w:fldCharType="separate"/>
            </w:r>
            <w:r w:rsidR="00C34BB3">
              <w:rPr>
                <w:noProof/>
                <w:webHidden/>
              </w:rPr>
              <w:t>22</w:t>
            </w:r>
            <w:r w:rsidR="00C34BB3">
              <w:rPr>
                <w:noProof/>
                <w:webHidden/>
              </w:rPr>
              <w:fldChar w:fldCharType="end"/>
            </w:r>
          </w:hyperlink>
        </w:p>
        <w:p w14:paraId="7CECF08E" w14:textId="1F134FD9" w:rsidR="00C34BB3" w:rsidRDefault="00090BDC">
          <w:pPr>
            <w:pStyle w:val="21"/>
            <w:tabs>
              <w:tab w:val="right" w:leader="dot" w:pos="6969"/>
            </w:tabs>
            <w:rPr>
              <w:noProof/>
            </w:rPr>
          </w:pPr>
          <w:hyperlink w:anchor="_Toc160544119" w:history="1">
            <w:r w:rsidR="00C34BB3" w:rsidRPr="00D03669">
              <w:rPr>
                <w:rStyle w:val="a9"/>
                <w:rFonts w:cs="Arial"/>
                <w:b/>
                <w:noProof/>
              </w:rPr>
              <w:t>5-6 Технические характеристики</w:t>
            </w:r>
            <w:r w:rsidR="00C34BB3">
              <w:rPr>
                <w:noProof/>
                <w:webHidden/>
              </w:rPr>
              <w:tab/>
            </w:r>
            <w:r w:rsidR="00C34BB3">
              <w:rPr>
                <w:noProof/>
                <w:webHidden/>
              </w:rPr>
              <w:fldChar w:fldCharType="begin"/>
            </w:r>
            <w:r w:rsidR="00C34BB3">
              <w:rPr>
                <w:noProof/>
                <w:webHidden/>
              </w:rPr>
              <w:instrText xml:space="preserve"> PAGEREF _Toc160544119 \h </w:instrText>
            </w:r>
            <w:r w:rsidR="00C34BB3">
              <w:rPr>
                <w:noProof/>
                <w:webHidden/>
              </w:rPr>
            </w:r>
            <w:r w:rsidR="00C34BB3">
              <w:rPr>
                <w:noProof/>
                <w:webHidden/>
              </w:rPr>
              <w:fldChar w:fldCharType="separate"/>
            </w:r>
            <w:r w:rsidR="00C34BB3">
              <w:rPr>
                <w:noProof/>
                <w:webHidden/>
              </w:rPr>
              <w:t>27</w:t>
            </w:r>
            <w:r w:rsidR="00C34BB3">
              <w:rPr>
                <w:noProof/>
                <w:webHidden/>
              </w:rPr>
              <w:fldChar w:fldCharType="end"/>
            </w:r>
          </w:hyperlink>
        </w:p>
        <w:p w14:paraId="28D5855A" w14:textId="03CA52D8" w:rsidR="00C34BB3" w:rsidRDefault="00090BDC">
          <w:pPr>
            <w:pStyle w:val="11"/>
            <w:tabs>
              <w:tab w:val="right" w:leader="dot" w:pos="6969"/>
            </w:tabs>
            <w:rPr>
              <w:noProof/>
            </w:rPr>
          </w:pPr>
          <w:hyperlink w:anchor="_Toc160544120" w:history="1">
            <w:r w:rsidR="00C34BB3" w:rsidRPr="00D03669">
              <w:rPr>
                <w:rStyle w:val="a9"/>
                <w:rFonts w:cs="Arial"/>
                <w:b/>
                <w:noProof/>
              </w:rPr>
              <w:t>6 -Неисправности</w:t>
            </w:r>
            <w:r w:rsidR="00C34BB3">
              <w:rPr>
                <w:noProof/>
                <w:webHidden/>
              </w:rPr>
              <w:tab/>
            </w:r>
            <w:r w:rsidR="00C34BB3">
              <w:rPr>
                <w:noProof/>
                <w:webHidden/>
              </w:rPr>
              <w:fldChar w:fldCharType="begin"/>
            </w:r>
            <w:r w:rsidR="00C34BB3">
              <w:rPr>
                <w:noProof/>
                <w:webHidden/>
              </w:rPr>
              <w:instrText xml:space="preserve"> PAGEREF _Toc160544120 \h </w:instrText>
            </w:r>
            <w:r w:rsidR="00C34BB3">
              <w:rPr>
                <w:noProof/>
                <w:webHidden/>
              </w:rPr>
            </w:r>
            <w:r w:rsidR="00C34BB3">
              <w:rPr>
                <w:noProof/>
                <w:webHidden/>
              </w:rPr>
              <w:fldChar w:fldCharType="separate"/>
            </w:r>
            <w:r w:rsidR="00C34BB3">
              <w:rPr>
                <w:noProof/>
                <w:webHidden/>
              </w:rPr>
              <w:t>28</w:t>
            </w:r>
            <w:r w:rsidR="00C34BB3">
              <w:rPr>
                <w:noProof/>
                <w:webHidden/>
              </w:rPr>
              <w:fldChar w:fldCharType="end"/>
            </w:r>
          </w:hyperlink>
        </w:p>
        <w:p w14:paraId="22699AA6" w14:textId="4D532470" w:rsidR="00C34BB3" w:rsidRDefault="00090BDC">
          <w:pPr>
            <w:pStyle w:val="11"/>
            <w:tabs>
              <w:tab w:val="right" w:leader="dot" w:pos="6969"/>
            </w:tabs>
            <w:rPr>
              <w:noProof/>
            </w:rPr>
          </w:pPr>
          <w:hyperlink w:anchor="_Toc160544121" w:history="1">
            <w:r w:rsidR="00C34BB3" w:rsidRPr="00D03669">
              <w:rPr>
                <w:rStyle w:val="a9"/>
                <w:rFonts w:cs="Arial"/>
                <w:b/>
                <w:noProof/>
              </w:rPr>
              <w:t>7- Техобслуживание</w:t>
            </w:r>
            <w:r w:rsidR="00C34BB3">
              <w:rPr>
                <w:noProof/>
                <w:webHidden/>
              </w:rPr>
              <w:tab/>
            </w:r>
            <w:r w:rsidR="00C34BB3">
              <w:rPr>
                <w:noProof/>
                <w:webHidden/>
              </w:rPr>
              <w:fldChar w:fldCharType="begin"/>
            </w:r>
            <w:r w:rsidR="00C34BB3">
              <w:rPr>
                <w:noProof/>
                <w:webHidden/>
              </w:rPr>
              <w:instrText xml:space="preserve"> PAGEREF _Toc160544121 \h </w:instrText>
            </w:r>
            <w:r w:rsidR="00C34BB3">
              <w:rPr>
                <w:noProof/>
                <w:webHidden/>
              </w:rPr>
            </w:r>
            <w:r w:rsidR="00C34BB3">
              <w:rPr>
                <w:noProof/>
                <w:webHidden/>
              </w:rPr>
              <w:fldChar w:fldCharType="separate"/>
            </w:r>
            <w:r w:rsidR="00C34BB3">
              <w:rPr>
                <w:noProof/>
                <w:webHidden/>
              </w:rPr>
              <w:t>30</w:t>
            </w:r>
            <w:r w:rsidR="00C34BB3">
              <w:rPr>
                <w:noProof/>
                <w:webHidden/>
              </w:rPr>
              <w:fldChar w:fldCharType="end"/>
            </w:r>
          </w:hyperlink>
        </w:p>
        <w:p w14:paraId="7494CAB0" w14:textId="485E9AAF" w:rsidR="009E1AE1" w:rsidRPr="00FC1DB9" w:rsidRDefault="009E1AE1">
          <w:pPr>
            <w:rPr>
              <w:rFonts w:ascii="Arial" w:hAnsi="Arial" w:cs="Arial"/>
            </w:rPr>
          </w:pPr>
          <w:r w:rsidRPr="00FC1DB9">
            <w:rPr>
              <w:rFonts w:ascii="Arial" w:hAnsi="Arial" w:cs="Arial"/>
              <w:b/>
              <w:bCs/>
            </w:rPr>
            <w:fldChar w:fldCharType="end"/>
          </w:r>
        </w:p>
      </w:sdtContent>
    </w:sdt>
    <w:p w14:paraId="5852D974" w14:textId="75A14EED" w:rsidR="009E1AE1" w:rsidRPr="00FC1DB9" w:rsidRDefault="009E1AE1">
      <w:pPr>
        <w:rPr>
          <w:rFonts w:ascii="Arial" w:hAnsi="Arial" w:cs="Arial"/>
          <w:sz w:val="44"/>
          <w:szCs w:val="44"/>
        </w:rPr>
      </w:pPr>
      <w:r w:rsidRPr="00FC1DB9">
        <w:rPr>
          <w:rFonts w:ascii="Arial" w:hAnsi="Arial" w:cs="Arial"/>
          <w:sz w:val="44"/>
          <w:szCs w:val="44"/>
        </w:rPr>
        <w:br w:type="page"/>
      </w:r>
    </w:p>
    <w:p w14:paraId="68723435" w14:textId="5D7DCCE4" w:rsidR="00A1212E" w:rsidRPr="00FC1DB9" w:rsidRDefault="009E1AE1" w:rsidP="00A1212E">
      <w:pPr>
        <w:pStyle w:val="1"/>
        <w:rPr>
          <w:rFonts w:ascii="Arial" w:hAnsi="Arial" w:cs="Arial"/>
          <w:sz w:val="44"/>
          <w:szCs w:val="44"/>
        </w:rPr>
      </w:pPr>
      <w:bookmarkStart w:id="0" w:name="_Toc160544103"/>
      <w:r w:rsidRPr="00FC1DB9">
        <w:rPr>
          <w:rFonts w:ascii="Arial" w:hAnsi="Arial" w:cs="Arial"/>
          <w:sz w:val="44"/>
          <w:szCs w:val="44"/>
        </w:rPr>
        <w:lastRenderedPageBreak/>
        <w:t>Руководство по эксплуатации</w:t>
      </w:r>
      <w:r w:rsidR="00A1212E" w:rsidRPr="00FC1DB9">
        <w:rPr>
          <w:rFonts w:ascii="Arial" w:hAnsi="Arial" w:cs="Arial"/>
          <w:sz w:val="44"/>
          <w:szCs w:val="44"/>
        </w:rPr>
        <w:t>.</w:t>
      </w:r>
      <w:bookmarkEnd w:id="0"/>
    </w:p>
    <w:p w14:paraId="0049C9C6" w14:textId="77777777" w:rsidR="00A1212E" w:rsidRPr="00FC1DB9" w:rsidRDefault="00A1212E" w:rsidP="00A1212E">
      <w:pPr>
        <w:rPr>
          <w:rFonts w:ascii="Arial" w:hAnsi="Arial" w:cs="Arial"/>
          <w:b/>
        </w:rPr>
      </w:pPr>
      <w:r w:rsidRPr="00FC1DB9">
        <w:rPr>
          <w:rFonts w:ascii="Arial" w:hAnsi="Arial" w:cs="Arial"/>
          <w:b/>
        </w:rPr>
        <w:t>Уважаемый пользователь</w:t>
      </w:r>
    </w:p>
    <w:p w14:paraId="29CE4F5A" w14:textId="77777777" w:rsidR="00A1212E" w:rsidRPr="00FC1DB9" w:rsidRDefault="00A1212E" w:rsidP="00A1212E">
      <w:pPr>
        <w:ind w:left="118" w:hangingChars="49" w:hanging="118"/>
        <w:rPr>
          <w:rFonts w:ascii="Arial" w:hAnsi="Arial" w:cs="Arial"/>
          <w:b/>
          <w:sz w:val="24"/>
          <w:szCs w:val="24"/>
        </w:rPr>
      </w:pPr>
    </w:p>
    <w:p w14:paraId="6AC6FFCB" w14:textId="77777777" w:rsidR="00A1212E" w:rsidRPr="00FC1DB9" w:rsidRDefault="00A1212E" w:rsidP="00A1212E">
      <w:pPr>
        <w:ind w:leftChars="516" w:left="1135"/>
        <w:rPr>
          <w:rFonts w:ascii="Arial" w:hAnsi="Arial" w:cs="Arial"/>
          <w:sz w:val="21"/>
          <w:szCs w:val="21"/>
        </w:rPr>
      </w:pPr>
      <w:r w:rsidRPr="00FC1DB9">
        <w:rPr>
          <w:rFonts w:ascii="Arial" w:hAnsi="Arial" w:cs="Arial"/>
          <w:sz w:val="21"/>
          <w:szCs w:val="21"/>
        </w:rPr>
        <w:t>Данная инструкция поможет Вам ознакомиться с Вашим аппаратом плазменной резки. Внимательно прочитайте данную инструкцию, чтобы знать все многочисленные возможности и полезные свойства Вашего аппарата. Также просим Вас обратить особое внимание на правила техники безопасности и неукоснительно следовать им.</w:t>
      </w:r>
    </w:p>
    <w:p w14:paraId="6F4FFDA3" w14:textId="77777777" w:rsidR="00A1212E" w:rsidRPr="00FC1DB9" w:rsidRDefault="00A1212E" w:rsidP="00A1212E">
      <w:pPr>
        <w:ind w:leftChars="516" w:left="1135"/>
        <w:rPr>
          <w:rFonts w:ascii="Arial" w:hAnsi="Arial" w:cs="Arial"/>
          <w:sz w:val="21"/>
          <w:szCs w:val="21"/>
        </w:rPr>
      </w:pPr>
    </w:p>
    <w:p w14:paraId="6AC24FD2" w14:textId="77777777" w:rsidR="00A1212E" w:rsidRPr="00FC1DB9" w:rsidRDefault="00A1212E" w:rsidP="00A1212E">
      <w:pPr>
        <w:ind w:leftChars="516" w:left="1135"/>
        <w:rPr>
          <w:rFonts w:ascii="Arial" w:hAnsi="Arial" w:cs="Arial"/>
          <w:sz w:val="21"/>
          <w:szCs w:val="21"/>
        </w:rPr>
      </w:pPr>
      <w:r w:rsidRPr="00FC1DB9">
        <w:rPr>
          <w:rFonts w:ascii="Arial" w:hAnsi="Arial" w:cs="Arial"/>
          <w:sz w:val="21"/>
          <w:szCs w:val="21"/>
        </w:rPr>
        <w:t>Правильная бережная эксплуатация аппарата значительно продлит срок службы, увеличит надежность и позволит достичь самого высокого качества сварных соединений.</w:t>
      </w:r>
    </w:p>
    <w:p w14:paraId="3B7D2400" w14:textId="77777777" w:rsidR="00A1212E" w:rsidRPr="00FC1DB9" w:rsidRDefault="00A1212E" w:rsidP="00A1212E">
      <w:pPr>
        <w:ind w:leftChars="516" w:left="1135"/>
        <w:rPr>
          <w:rFonts w:ascii="Arial" w:hAnsi="Arial" w:cs="Arial"/>
          <w:sz w:val="21"/>
          <w:szCs w:val="21"/>
        </w:rPr>
      </w:pPr>
    </w:p>
    <w:p w14:paraId="4ADADF61" w14:textId="77777777" w:rsidR="00A1212E" w:rsidRPr="00FC1DB9" w:rsidRDefault="00A1212E" w:rsidP="00A1212E">
      <w:pPr>
        <w:ind w:leftChars="516" w:left="1135"/>
        <w:rPr>
          <w:rFonts w:ascii="Arial" w:hAnsi="Arial" w:cs="Arial"/>
          <w:sz w:val="21"/>
          <w:szCs w:val="21"/>
        </w:rPr>
      </w:pPr>
      <w:r w:rsidRPr="00FC1DB9">
        <w:rPr>
          <w:rFonts w:ascii="Arial" w:hAnsi="Arial" w:cs="Arial"/>
          <w:sz w:val="21"/>
          <w:szCs w:val="21"/>
        </w:rPr>
        <w:t>Спецификация аппарата может быть изменена без оповещения всех пользователей.</w:t>
      </w:r>
    </w:p>
    <w:p w14:paraId="49B85BBD" w14:textId="77777777" w:rsidR="00A1212E" w:rsidRPr="00FC1DB9" w:rsidRDefault="00A1212E" w:rsidP="00A1212E">
      <w:pPr>
        <w:ind w:leftChars="516" w:left="1135"/>
        <w:rPr>
          <w:rFonts w:ascii="Arial" w:hAnsi="Arial" w:cs="Arial"/>
          <w:sz w:val="21"/>
          <w:szCs w:val="21"/>
        </w:rPr>
      </w:pPr>
    </w:p>
    <w:p w14:paraId="2D867EAB" w14:textId="77777777" w:rsidR="00A1212E" w:rsidRPr="00FC1DB9" w:rsidRDefault="00A1212E" w:rsidP="00A1212E">
      <w:pPr>
        <w:ind w:leftChars="516" w:left="1135"/>
        <w:rPr>
          <w:rFonts w:ascii="Arial" w:hAnsi="Arial" w:cs="Arial"/>
          <w:b/>
          <w:sz w:val="21"/>
          <w:szCs w:val="21"/>
        </w:rPr>
      </w:pPr>
      <w:r w:rsidRPr="00FC1DB9">
        <w:rPr>
          <w:rFonts w:ascii="Arial" w:hAnsi="Arial" w:cs="Arial"/>
          <w:b/>
          <w:sz w:val="21"/>
          <w:szCs w:val="21"/>
        </w:rPr>
        <w:t>Внимание:</w:t>
      </w:r>
    </w:p>
    <w:p w14:paraId="1BB62224" w14:textId="77777777" w:rsidR="00A1212E" w:rsidRPr="00FC1DB9" w:rsidRDefault="00A1212E" w:rsidP="00A1212E">
      <w:pPr>
        <w:ind w:leftChars="516" w:left="1135"/>
        <w:rPr>
          <w:rFonts w:ascii="Arial" w:hAnsi="Arial" w:cs="Arial"/>
          <w:sz w:val="21"/>
          <w:szCs w:val="21"/>
        </w:rPr>
      </w:pPr>
      <w:r w:rsidRPr="00FC1DB9">
        <w:rPr>
          <w:rFonts w:ascii="Arial" w:hAnsi="Arial" w:cs="Arial"/>
          <w:sz w:val="21"/>
          <w:szCs w:val="21"/>
        </w:rPr>
        <w:t xml:space="preserve">Обратите особое внимание на правила техники безопасности и следуйте им неукоснительно во избежание травм или повреждения оборудования. </w:t>
      </w:r>
    </w:p>
    <w:p w14:paraId="485DC23F" w14:textId="0FA7085E" w:rsidR="00A1212E" w:rsidRPr="00FC1DB9" w:rsidRDefault="00A1212E">
      <w:pPr>
        <w:rPr>
          <w:rFonts w:ascii="Arial" w:hAnsi="Arial" w:cs="Arial"/>
          <w:sz w:val="44"/>
          <w:szCs w:val="44"/>
        </w:rPr>
      </w:pPr>
      <w:r w:rsidRPr="00FC1DB9">
        <w:rPr>
          <w:rFonts w:ascii="Arial" w:hAnsi="Arial" w:cs="Arial"/>
          <w:sz w:val="44"/>
          <w:szCs w:val="44"/>
        </w:rPr>
        <w:br w:type="page"/>
      </w:r>
    </w:p>
    <w:p w14:paraId="60ADCCD6" w14:textId="77777777" w:rsidR="00A1212E" w:rsidRPr="00FC1DB9" w:rsidRDefault="00A1212E" w:rsidP="00A1212E">
      <w:pPr>
        <w:rPr>
          <w:rFonts w:ascii="Arial" w:hAnsi="Arial" w:cs="Arial"/>
          <w:sz w:val="24"/>
          <w:szCs w:val="24"/>
        </w:rPr>
      </w:pPr>
    </w:p>
    <w:p w14:paraId="06981466" w14:textId="77777777" w:rsidR="00A1212E" w:rsidRPr="00FC1DB9" w:rsidRDefault="00A1212E" w:rsidP="00A1212E">
      <w:pPr>
        <w:rPr>
          <w:rFonts w:ascii="Arial" w:hAnsi="Arial" w:cs="Arial"/>
          <w:b/>
        </w:rPr>
      </w:pPr>
      <w:r w:rsidRPr="00FC1DB9">
        <w:rPr>
          <w:rFonts w:ascii="Arial" w:hAnsi="Arial" w:cs="Arial"/>
          <w:b/>
        </w:rPr>
        <w:t>Правила безопасности</w:t>
      </w:r>
    </w:p>
    <w:tbl>
      <w:tblPr>
        <w:tblW w:w="8334" w:type="dxa"/>
        <w:tblInd w:w="-567" w:type="dxa"/>
        <w:tblLayout w:type="fixed"/>
        <w:tblLook w:val="04A0" w:firstRow="1" w:lastRow="0" w:firstColumn="1" w:lastColumn="0" w:noHBand="0" w:noVBand="1"/>
      </w:tblPr>
      <w:tblGrid>
        <w:gridCol w:w="1843"/>
        <w:gridCol w:w="992"/>
        <w:gridCol w:w="5499"/>
      </w:tblGrid>
      <w:tr w:rsidR="00A1212E" w:rsidRPr="00FC1DB9" w14:paraId="7643F6D1" w14:textId="77777777" w:rsidTr="00A1212E">
        <w:tc>
          <w:tcPr>
            <w:tcW w:w="1843" w:type="dxa"/>
          </w:tcPr>
          <w:p w14:paraId="13533AB0" w14:textId="77777777" w:rsidR="00A1212E" w:rsidRPr="00FC1DB9" w:rsidRDefault="00A1212E" w:rsidP="003D0932">
            <w:pPr>
              <w:rPr>
                <w:rFonts w:ascii="Arial" w:hAnsi="Arial" w:cs="Arial"/>
                <w:sz w:val="21"/>
                <w:szCs w:val="21"/>
              </w:rPr>
            </w:pPr>
            <w:r w:rsidRPr="00FC1DB9">
              <w:rPr>
                <w:rFonts w:ascii="Arial" w:hAnsi="Arial" w:cs="Arial"/>
                <w:b/>
                <w:sz w:val="21"/>
                <w:szCs w:val="21"/>
              </w:rPr>
              <w:t>Опасность!</w:t>
            </w:r>
          </w:p>
        </w:tc>
        <w:tc>
          <w:tcPr>
            <w:tcW w:w="992" w:type="dxa"/>
          </w:tcPr>
          <w:p w14:paraId="7AFF3D2A" w14:textId="77777777" w:rsidR="00A1212E" w:rsidRPr="00FC1DB9" w:rsidRDefault="00A1212E" w:rsidP="003D0932">
            <w:pPr>
              <w:rPr>
                <w:rFonts w:ascii="Arial" w:hAnsi="Arial" w:cs="Arial"/>
                <w:sz w:val="21"/>
                <w:szCs w:val="21"/>
              </w:rPr>
            </w:pPr>
            <w:r w:rsidRPr="00FC1DB9">
              <w:rPr>
                <w:rFonts w:ascii="Arial" w:hAnsi="Arial" w:cs="Arial"/>
                <w:noProof/>
                <w:sz w:val="21"/>
                <w:szCs w:val="21"/>
              </w:rPr>
              <w:drawing>
                <wp:inline distT="0" distB="0" distL="0" distR="0" wp14:anchorId="00DCDDD8" wp14:editId="34375ACC">
                  <wp:extent cx="570865" cy="417195"/>
                  <wp:effectExtent l="0" t="0" r="0" b="0"/>
                  <wp:docPr id="53" name="图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7"/>
                          <pic:cNvPicPr>
                            <a:picLocks noChangeAspect="1" noChangeArrowheads="1"/>
                          </pic:cNvPicPr>
                        </pic:nvPicPr>
                        <pic:blipFill>
                          <a:blip r:embed="rId9"/>
                          <a:srcRect/>
                          <a:stretch>
                            <a:fillRect/>
                          </a:stretch>
                        </pic:blipFill>
                        <pic:spPr bwMode="auto">
                          <a:xfrm>
                            <a:off x="0" y="0"/>
                            <a:ext cx="570865" cy="417195"/>
                          </a:xfrm>
                          <a:prstGeom prst="rect">
                            <a:avLst/>
                          </a:prstGeom>
                          <a:noFill/>
                          <a:ln w="9525">
                            <a:noFill/>
                            <a:miter lim="800000"/>
                            <a:headEnd/>
                            <a:tailEnd/>
                          </a:ln>
                        </pic:spPr>
                      </pic:pic>
                    </a:graphicData>
                  </a:graphic>
                </wp:inline>
              </w:drawing>
            </w:r>
          </w:p>
        </w:tc>
        <w:tc>
          <w:tcPr>
            <w:tcW w:w="5499" w:type="dxa"/>
          </w:tcPr>
          <w:p w14:paraId="2CDA5C2F" w14:textId="77777777" w:rsidR="00A1212E" w:rsidRPr="00FC1DB9" w:rsidRDefault="00A1212E" w:rsidP="003D0932">
            <w:pPr>
              <w:rPr>
                <w:rFonts w:ascii="Arial" w:hAnsi="Arial" w:cs="Arial"/>
                <w:sz w:val="21"/>
                <w:szCs w:val="21"/>
              </w:rPr>
            </w:pPr>
            <w:r w:rsidRPr="00FC1DB9">
              <w:rPr>
                <w:rFonts w:ascii="Arial" w:hAnsi="Arial" w:cs="Arial"/>
                <w:b/>
                <w:sz w:val="21"/>
                <w:szCs w:val="21"/>
              </w:rPr>
              <w:t>“Опасность!”</w:t>
            </w:r>
            <w:r w:rsidRPr="00FC1DB9">
              <w:rPr>
                <w:rFonts w:ascii="Arial" w:hAnsi="Arial" w:cs="Arial"/>
                <w:sz w:val="21"/>
                <w:szCs w:val="21"/>
              </w:rPr>
              <w:t xml:space="preserve"> обозначает прямую угрозу, которая может привести к гибели или серьезным травмам персонала. </w:t>
            </w:r>
          </w:p>
          <w:p w14:paraId="500F4E84" w14:textId="77777777" w:rsidR="00A1212E" w:rsidRPr="00FC1DB9" w:rsidRDefault="00A1212E" w:rsidP="003D0932">
            <w:pPr>
              <w:rPr>
                <w:rFonts w:ascii="Arial" w:hAnsi="Arial" w:cs="Arial"/>
                <w:sz w:val="21"/>
                <w:szCs w:val="21"/>
              </w:rPr>
            </w:pPr>
          </w:p>
        </w:tc>
      </w:tr>
      <w:tr w:rsidR="00A1212E" w:rsidRPr="00FC1DB9" w14:paraId="11565A5C" w14:textId="77777777" w:rsidTr="00A1212E">
        <w:tc>
          <w:tcPr>
            <w:tcW w:w="1843" w:type="dxa"/>
          </w:tcPr>
          <w:p w14:paraId="28609A1A" w14:textId="77777777" w:rsidR="00A1212E" w:rsidRPr="00FC1DB9" w:rsidRDefault="00A1212E" w:rsidP="003D0932">
            <w:pPr>
              <w:rPr>
                <w:rFonts w:ascii="Arial" w:hAnsi="Arial" w:cs="Arial"/>
                <w:sz w:val="21"/>
                <w:szCs w:val="21"/>
              </w:rPr>
            </w:pPr>
            <w:r w:rsidRPr="00FC1DB9">
              <w:rPr>
                <w:rFonts w:ascii="Arial" w:hAnsi="Arial" w:cs="Arial"/>
                <w:b/>
                <w:sz w:val="21"/>
                <w:szCs w:val="21"/>
              </w:rPr>
              <w:t>Угроза!</w:t>
            </w:r>
          </w:p>
        </w:tc>
        <w:tc>
          <w:tcPr>
            <w:tcW w:w="992" w:type="dxa"/>
          </w:tcPr>
          <w:p w14:paraId="1D0499C2" w14:textId="77777777" w:rsidR="00A1212E" w:rsidRPr="00FC1DB9" w:rsidRDefault="00A1212E" w:rsidP="003D0932">
            <w:pPr>
              <w:rPr>
                <w:rFonts w:ascii="Arial" w:hAnsi="Arial" w:cs="Arial"/>
                <w:sz w:val="21"/>
                <w:szCs w:val="21"/>
              </w:rPr>
            </w:pPr>
            <w:r w:rsidRPr="00FC1DB9">
              <w:rPr>
                <w:rFonts w:ascii="Arial" w:hAnsi="Arial" w:cs="Arial"/>
                <w:noProof/>
                <w:sz w:val="21"/>
                <w:szCs w:val="21"/>
              </w:rPr>
              <w:drawing>
                <wp:inline distT="0" distB="0" distL="0" distR="0" wp14:anchorId="4AA307D8" wp14:editId="6B70D699">
                  <wp:extent cx="570865" cy="417195"/>
                  <wp:effectExtent l="0" t="0" r="0" b="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570865" cy="417195"/>
                          </a:xfrm>
                          <a:prstGeom prst="rect">
                            <a:avLst/>
                          </a:prstGeom>
                          <a:noFill/>
                          <a:ln w="9525">
                            <a:noFill/>
                            <a:miter lim="800000"/>
                            <a:headEnd/>
                            <a:tailEnd/>
                          </a:ln>
                        </pic:spPr>
                      </pic:pic>
                    </a:graphicData>
                  </a:graphic>
                </wp:inline>
              </w:drawing>
            </w:r>
          </w:p>
        </w:tc>
        <w:tc>
          <w:tcPr>
            <w:tcW w:w="5499" w:type="dxa"/>
          </w:tcPr>
          <w:p w14:paraId="548B77CC" w14:textId="52620AD4" w:rsidR="00A1212E" w:rsidRPr="00FC1DB9" w:rsidRDefault="00A1212E" w:rsidP="003D0932">
            <w:pPr>
              <w:rPr>
                <w:rFonts w:ascii="Arial" w:hAnsi="Arial" w:cs="Arial"/>
                <w:sz w:val="21"/>
                <w:szCs w:val="21"/>
              </w:rPr>
            </w:pPr>
            <w:r w:rsidRPr="00FC1DB9">
              <w:rPr>
                <w:rFonts w:ascii="Arial" w:hAnsi="Arial" w:cs="Arial"/>
                <w:b/>
                <w:sz w:val="21"/>
                <w:szCs w:val="21"/>
              </w:rPr>
              <w:t>“Угроза!”</w:t>
            </w:r>
            <w:r w:rsidRPr="00FC1DB9">
              <w:rPr>
                <w:rFonts w:ascii="Arial" w:hAnsi="Arial" w:cs="Arial"/>
                <w:sz w:val="21"/>
                <w:szCs w:val="21"/>
              </w:rPr>
              <w:t xml:space="preserve"> обозначает потенциально опасную ситуацию, которая может привести к гибели или травмам персонала. Возможн</w:t>
            </w:r>
            <w:r w:rsidR="007456AB">
              <w:rPr>
                <w:rFonts w:ascii="Arial" w:hAnsi="Arial" w:cs="Arial"/>
                <w:sz w:val="21"/>
                <w:szCs w:val="21"/>
              </w:rPr>
              <w:t>ые</w:t>
            </w:r>
            <w:r w:rsidRPr="00FC1DB9">
              <w:rPr>
                <w:rFonts w:ascii="Arial" w:hAnsi="Arial" w:cs="Arial"/>
                <w:sz w:val="21"/>
                <w:szCs w:val="21"/>
              </w:rPr>
              <w:t xml:space="preserve"> опасные ситуации описываются в тексте. </w:t>
            </w:r>
          </w:p>
          <w:p w14:paraId="057FC287" w14:textId="77777777" w:rsidR="00A1212E" w:rsidRPr="00FC1DB9" w:rsidRDefault="00A1212E" w:rsidP="003D0932">
            <w:pPr>
              <w:rPr>
                <w:rFonts w:ascii="Arial" w:hAnsi="Arial" w:cs="Arial"/>
                <w:sz w:val="21"/>
                <w:szCs w:val="21"/>
              </w:rPr>
            </w:pPr>
          </w:p>
        </w:tc>
      </w:tr>
      <w:tr w:rsidR="00A1212E" w:rsidRPr="00FC1DB9" w14:paraId="3B02FED1" w14:textId="77777777" w:rsidTr="00A1212E">
        <w:tc>
          <w:tcPr>
            <w:tcW w:w="1843" w:type="dxa"/>
          </w:tcPr>
          <w:p w14:paraId="38D5406E" w14:textId="77777777" w:rsidR="00A1212E" w:rsidRPr="00FC1DB9" w:rsidRDefault="00A1212E" w:rsidP="003D0932">
            <w:pPr>
              <w:rPr>
                <w:rFonts w:ascii="Arial" w:hAnsi="Arial" w:cs="Arial"/>
                <w:sz w:val="21"/>
                <w:szCs w:val="21"/>
              </w:rPr>
            </w:pPr>
            <w:r w:rsidRPr="00FC1DB9">
              <w:rPr>
                <w:rFonts w:ascii="Arial" w:hAnsi="Arial" w:cs="Arial"/>
                <w:b/>
                <w:sz w:val="21"/>
                <w:szCs w:val="21"/>
              </w:rPr>
              <w:t>Внимание!</w:t>
            </w:r>
          </w:p>
        </w:tc>
        <w:tc>
          <w:tcPr>
            <w:tcW w:w="992" w:type="dxa"/>
          </w:tcPr>
          <w:p w14:paraId="6815A0F6" w14:textId="77777777" w:rsidR="00A1212E" w:rsidRPr="00FC1DB9" w:rsidRDefault="00A1212E" w:rsidP="003D0932">
            <w:pPr>
              <w:rPr>
                <w:rFonts w:ascii="Arial" w:hAnsi="Arial" w:cs="Arial"/>
                <w:sz w:val="21"/>
                <w:szCs w:val="21"/>
              </w:rPr>
            </w:pPr>
            <w:r w:rsidRPr="00FC1DB9">
              <w:rPr>
                <w:rFonts w:ascii="Arial" w:hAnsi="Arial" w:cs="Arial"/>
                <w:noProof/>
                <w:sz w:val="21"/>
                <w:szCs w:val="21"/>
              </w:rPr>
              <w:drawing>
                <wp:inline distT="0" distB="0" distL="0" distR="0" wp14:anchorId="62E5AE1B" wp14:editId="20552BD6">
                  <wp:extent cx="570865" cy="417195"/>
                  <wp:effectExtent l="0" t="0" r="0" b="0"/>
                  <wp:docPr id="50" name="图片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8"/>
                          <pic:cNvPicPr>
                            <a:picLocks noChangeAspect="1" noChangeArrowheads="1"/>
                          </pic:cNvPicPr>
                        </pic:nvPicPr>
                        <pic:blipFill>
                          <a:blip r:embed="rId9"/>
                          <a:srcRect/>
                          <a:stretch>
                            <a:fillRect/>
                          </a:stretch>
                        </pic:blipFill>
                        <pic:spPr bwMode="auto">
                          <a:xfrm>
                            <a:off x="0" y="0"/>
                            <a:ext cx="570865" cy="417195"/>
                          </a:xfrm>
                          <a:prstGeom prst="rect">
                            <a:avLst/>
                          </a:prstGeom>
                          <a:noFill/>
                          <a:ln w="9525">
                            <a:noFill/>
                            <a:miter lim="800000"/>
                            <a:headEnd/>
                            <a:tailEnd/>
                          </a:ln>
                        </pic:spPr>
                      </pic:pic>
                    </a:graphicData>
                  </a:graphic>
                </wp:inline>
              </w:drawing>
            </w:r>
          </w:p>
        </w:tc>
        <w:tc>
          <w:tcPr>
            <w:tcW w:w="5499" w:type="dxa"/>
          </w:tcPr>
          <w:p w14:paraId="20CCF7E1" w14:textId="77777777" w:rsidR="00A1212E" w:rsidRPr="00FC1DB9" w:rsidRDefault="00A1212E" w:rsidP="003D0932">
            <w:pPr>
              <w:rPr>
                <w:rFonts w:ascii="Arial" w:hAnsi="Arial" w:cs="Arial"/>
                <w:sz w:val="21"/>
                <w:szCs w:val="21"/>
              </w:rPr>
            </w:pPr>
            <w:r w:rsidRPr="00FC1DB9">
              <w:rPr>
                <w:rFonts w:ascii="Arial" w:hAnsi="Arial" w:cs="Arial"/>
                <w:b/>
                <w:sz w:val="21"/>
                <w:szCs w:val="21"/>
              </w:rPr>
              <w:t>“Внимание!”</w:t>
            </w:r>
            <w:r w:rsidRPr="00FC1DB9">
              <w:rPr>
                <w:rFonts w:ascii="Arial" w:hAnsi="Arial" w:cs="Arial"/>
                <w:sz w:val="21"/>
                <w:szCs w:val="21"/>
              </w:rPr>
              <w:t xml:space="preserve"> обозначает возможно опасную ситуацию, которая может привести к травмам различной тяжести и повреждению оборудования.</w:t>
            </w:r>
          </w:p>
          <w:p w14:paraId="724E2589" w14:textId="77777777" w:rsidR="00A1212E" w:rsidRPr="00FC1DB9" w:rsidRDefault="00A1212E" w:rsidP="003D0932">
            <w:pPr>
              <w:rPr>
                <w:rFonts w:ascii="Arial" w:hAnsi="Arial" w:cs="Arial"/>
                <w:sz w:val="21"/>
                <w:szCs w:val="21"/>
              </w:rPr>
            </w:pPr>
          </w:p>
        </w:tc>
      </w:tr>
      <w:tr w:rsidR="00A1212E" w:rsidRPr="00FC1DB9" w14:paraId="35FA8999" w14:textId="77777777" w:rsidTr="00A1212E">
        <w:tc>
          <w:tcPr>
            <w:tcW w:w="1843" w:type="dxa"/>
          </w:tcPr>
          <w:p w14:paraId="7CF6701D" w14:textId="77777777" w:rsidR="00A1212E" w:rsidRPr="00FC1DB9" w:rsidRDefault="00A1212E" w:rsidP="003D0932">
            <w:pPr>
              <w:rPr>
                <w:rFonts w:ascii="Arial" w:hAnsi="Arial" w:cs="Arial"/>
                <w:sz w:val="21"/>
                <w:szCs w:val="21"/>
              </w:rPr>
            </w:pPr>
            <w:r w:rsidRPr="00FC1DB9">
              <w:rPr>
                <w:rFonts w:ascii="Arial" w:hAnsi="Arial" w:cs="Arial"/>
                <w:b/>
                <w:sz w:val="21"/>
                <w:szCs w:val="21"/>
              </w:rPr>
              <w:t>Внимание!</w:t>
            </w:r>
          </w:p>
        </w:tc>
        <w:tc>
          <w:tcPr>
            <w:tcW w:w="992" w:type="dxa"/>
          </w:tcPr>
          <w:p w14:paraId="153800B9"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7E7F650A" wp14:editId="78542897">
                  <wp:extent cx="387985" cy="263525"/>
                  <wp:effectExtent l="19050" t="0" r="0" b="0"/>
                  <wp:docPr id="80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0"/>
                          <a:srcRect/>
                          <a:stretch>
                            <a:fillRect/>
                          </a:stretch>
                        </pic:blipFill>
                        <pic:spPr bwMode="auto">
                          <a:xfrm>
                            <a:off x="0" y="0"/>
                            <a:ext cx="387985" cy="263525"/>
                          </a:xfrm>
                          <a:prstGeom prst="rect">
                            <a:avLst/>
                          </a:prstGeom>
                          <a:noFill/>
                          <a:ln w="9525">
                            <a:noFill/>
                            <a:miter lim="800000"/>
                            <a:headEnd/>
                            <a:tailEnd/>
                          </a:ln>
                        </pic:spPr>
                      </pic:pic>
                    </a:graphicData>
                  </a:graphic>
                </wp:inline>
              </w:drawing>
            </w:r>
          </w:p>
        </w:tc>
        <w:tc>
          <w:tcPr>
            <w:tcW w:w="5499" w:type="dxa"/>
          </w:tcPr>
          <w:p w14:paraId="20807A2C" w14:textId="77777777" w:rsidR="00A1212E" w:rsidRPr="00FC1DB9" w:rsidRDefault="00A1212E" w:rsidP="003D0932">
            <w:pPr>
              <w:rPr>
                <w:rFonts w:ascii="Arial" w:hAnsi="Arial" w:cs="Arial"/>
                <w:sz w:val="21"/>
                <w:szCs w:val="21"/>
              </w:rPr>
            </w:pPr>
            <w:r w:rsidRPr="00FC1DB9">
              <w:rPr>
                <w:rFonts w:ascii="Arial" w:hAnsi="Arial" w:cs="Arial"/>
                <w:b/>
                <w:sz w:val="21"/>
                <w:szCs w:val="21"/>
              </w:rPr>
              <w:t xml:space="preserve">“Внимание!” </w:t>
            </w:r>
            <w:r w:rsidRPr="00FC1DB9">
              <w:rPr>
                <w:rFonts w:ascii="Arial" w:hAnsi="Arial" w:cs="Arial"/>
                <w:sz w:val="21"/>
                <w:szCs w:val="21"/>
              </w:rPr>
              <w:t>обозначает ситуацию, создающую возможность повреждения сварочного оборудования либо возникновения дефектов сварного шва</w:t>
            </w:r>
          </w:p>
          <w:p w14:paraId="7BDBAFF7" w14:textId="77777777" w:rsidR="00A1212E" w:rsidRPr="00FC1DB9" w:rsidRDefault="00A1212E" w:rsidP="003D0932">
            <w:pPr>
              <w:rPr>
                <w:rFonts w:ascii="Arial" w:hAnsi="Arial" w:cs="Arial"/>
                <w:sz w:val="21"/>
                <w:szCs w:val="21"/>
              </w:rPr>
            </w:pPr>
          </w:p>
        </w:tc>
      </w:tr>
      <w:tr w:rsidR="00A1212E" w:rsidRPr="00FC1DB9" w14:paraId="5229864A" w14:textId="77777777" w:rsidTr="00A1212E">
        <w:tc>
          <w:tcPr>
            <w:tcW w:w="1843" w:type="dxa"/>
          </w:tcPr>
          <w:p w14:paraId="677D7797" w14:textId="77777777" w:rsidR="00A1212E" w:rsidRPr="00FC1DB9" w:rsidRDefault="00A1212E" w:rsidP="003D0932">
            <w:pPr>
              <w:rPr>
                <w:rFonts w:ascii="Arial" w:hAnsi="Arial" w:cs="Arial"/>
                <w:sz w:val="21"/>
                <w:szCs w:val="21"/>
              </w:rPr>
            </w:pPr>
            <w:r w:rsidRPr="00FC1DB9">
              <w:rPr>
                <w:rFonts w:ascii="Arial" w:hAnsi="Arial" w:cs="Arial"/>
                <w:b/>
                <w:sz w:val="21"/>
                <w:szCs w:val="21"/>
              </w:rPr>
              <w:t>Важно!</w:t>
            </w:r>
          </w:p>
        </w:tc>
        <w:tc>
          <w:tcPr>
            <w:tcW w:w="992" w:type="dxa"/>
          </w:tcPr>
          <w:p w14:paraId="5361C0DC" w14:textId="77777777" w:rsidR="00A1212E" w:rsidRPr="00FC1DB9" w:rsidRDefault="00A1212E" w:rsidP="003D0932">
            <w:pPr>
              <w:rPr>
                <w:rFonts w:ascii="Arial" w:hAnsi="Arial" w:cs="Arial"/>
                <w:sz w:val="21"/>
                <w:szCs w:val="21"/>
              </w:rPr>
            </w:pPr>
          </w:p>
        </w:tc>
        <w:tc>
          <w:tcPr>
            <w:tcW w:w="5499" w:type="dxa"/>
          </w:tcPr>
          <w:p w14:paraId="68308C10" w14:textId="77777777" w:rsidR="00A1212E" w:rsidRPr="00FC1DB9" w:rsidRDefault="00A1212E" w:rsidP="003D0932">
            <w:pPr>
              <w:rPr>
                <w:rFonts w:ascii="Arial" w:hAnsi="Arial" w:cs="Arial"/>
                <w:sz w:val="21"/>
                <w:szCs w:val="21"/>
              </w:rPr>
            </w:pPr>
            <w:r w:rsidRPr="00FC1DB9">
              <w:rPr>
                <w:rFonts w:ascii="Arial" w:hAnsi="Arial" w:cs="Arial"/>
                <w:b/>
                <w:sz w:val="21"/>
                <w:szCs w:val="21"/>
              </w:rPr>
              <w:t xml:space="preserve">“Важно!” </w:t>
            </w:r>
            <w:r w:rsidRPr="00FC1DB9">
              <w:rPr>
                <w:rFonts w:ascii="Arial" w:hAnsi="Arial" w:cs="Arial"/>
                <w:sz w:val="21"/>
                <w:szCs w:val="21"/>
              </w:rPr>
              <w:t>обозначает практические советы и подсказки. Это не является сигналом об угрозе персоналу или оборудованию.</w:t>
            </w:r>
          </w:p>
          <w:p w14:paraId="297A4158" w14:textId="77777777" w:rsidR="00A1212E" w:rsidRPr="00FC1DB9" w:rsidRDefault="00A1212E" w:rsidP="003D0932">
            <w:pPr>
              <w:rPr>
                <w:rFonts w:ascii="Arial" w:hAnsi="Arial" w:cs="Arial"/>
                <w:sz w:val="21"/>
                <w:szCs w:val="21"/>
              </w:rPr>
            </w:pPr>
          </w:p>
        </w:tc>
      </w:tr>
      <w:tr w:rsidR="00A1212E" w:rsidRPr="00FC1DB9" w14:paraId="7DC9BF6C" w14:textId="77777777" w:rsidTr="00A1212E">
        <w:tc>
          <w:tcPr>
            <w:tcW w:w="1843" w:type="dxa"/>
          </w:tcPr>
          <w:p w14:paraId="1E119D00" w14:textId="5D55AA4E" w:rsidR="00A1212E" w:rsidRPr="00FC1DB9" w:rsidRDefault="00A1212E" w:rsidP="003D0932">
            <w:pPr>
              <w:autoSpaceDE w:val="0"/>
              <w:autoSpaceDN w:val="0"/>
              <w:adjustRightInd w:val="0"/>
              <w:rPr>
                <w:rFonts w:ascii="Arial" w:hAnsi="Arial" w:cs="Arial"/>
                <w:b/>
                <w:bCs/>
                <w:sz w:val="21"/>
                <w:szCs w:val="21"/>
              </w:rPr>
            </w:pPr>
            <w:r w:rsidRPr="00FC1DB9">
              <w:rPr>
                <w:rFonts w:ascii="Arial" w:hAnsi="Arial" w:cs="Arial"/>
                <w:b/>
                <w:sz w:val="21"/>
                <w:szCs w:val="21"/>
              </w:rPr>
              <w:t>Использовать только по прямому назначению</w:t>
            </w:r>
          </w:p>
        </w:tc>
        <w:tc>
          <w:tcPr>
            <w:tcW w:w="992" w:type="dxa"/>
          </w:tcPr>
          <w:p w14:paraId="24C0D3DB"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4FA621B7" wp14:editId="336842DF">
                  <wp:extent cx="497205" cy="431800"/>
                  <wp:effectExtent l="19050" t="0" r="0" b="0"/>
                  <wp:docPr id="80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497205" cy="431800"/>
                          </a:xfrm>
                          <a:prstGeom prst="rect">
                            <a:avLst/>
                          </a:prstGeom>
                          <a:noFill/>
                          <a:ln w="9525">
                            <a:noFill/>
                            <a:miter lim="800000"/>
                            <a:headEnd/>
                            <a:tailEnd/>
                          </a:ln>
                        </pic:spPr>
                      </pic:pic>
                    </a:graphicData>
                  </a:graphic>
                </wp:inline>
              </w:drawing>
            </w:r>
          </w:p>
        </w:tc>
        <w:tc>
          <w:tcPr>
            <w:tcW w:w="5499" w:type="dxa"/>
          </w:tcPr>
          <w:p w14:paraId="148C3DA5" w14:textId="77777777" w:rsidR="00A1212E" w:rsidRPr="00FC1DB9" w:rsidRDefault="00A1212E" w:rsidP="00A1212E">
            <w:pPr>
              <w:widowControl w:val="0"/>
              <w:numPr>
                <w:ilvl w:val="0"/>
                <w:numId w:val="4"/>
              </w:numPr>
              <w:autoSpaceDE w:val="0"/>
              <w:autoSpaceDN w:val="0"/>
              <w:adjustRightInd w:val="0"/>
              <w:spacing w:after="0" w:line="240" w:lineRule="auto"/>
              <w:ind w:left="176" w:hanging="176"/>
              <w:rPr>
                <w:rFonts w:ascii="Arial" w:eastAsia="Helvetica" w:hAnsi="Arial" w:cs="Arial"/>
                <w:sz w:val="21"/>
                <w:szCs w:val="21"/>
              </w:rPr>
            </w:pPr>
            <w:r w:rsidRPr="00FC1DB9">
              <w:rPr>
                <w:rFonts w:ascii="Arial" w:eastAsia="Helvetica" w:hAnsi="Arial" w:cs="Arial"/>
                <w:sz w:val="21"/>
                <w:szCs w:val="21"/>
              </w:rPr>
              <w:t>Сварочный аппарат может быть использован только по прямому назначению.</w:t>
            </w:r>
          </w:p>
          <w:p w14:paraId="6325A88C" w14:textId="77777777" w:rsidR="00A1212E" w:rsidRPr="00FC1DB9" w:rsidRDefault="00A1212E" w:rsidP="00A1212E">
            <w:pPr>
              <w:widowControl w:val="0"/>
              <w:numPr>
                <w:ilvl w:val="0"/>
                <w:numId w:val="4"/>
              </w:numPr>
              <w:spacing w:after="0" w:line="240" w:lineRule="auto"/>
              <w:ind w:left="176" w:hanging="176"/>
              <w:rPr>
                <w:rFonts w:ascii="Arial" w:eastAsia="Helvetica" w:hAnsi="Arial" w:cs="Arial"/>
                <w:sz w:val="21"/>
                <w:szCs w:val="21"/>
              </w:rPr>
            </w:pPr>
            <w:r w:rsidRPr="00FC1DB9">
              <w:rPr>
                <w:rFonts w:ascii="Arial" w:eastAsia="Helvetica" w:hAnsi="Arial" w:cs="Arial"/>
                <w:sz w:val="21"/>
                <w:szCs w:val="21"/>
              </w:rPr>
              <w:t xml:space="preserve">Использование аппарата для других целей и при несоблюдении правил эксплуатации считается использованием не по назначению. За повреждения и выход из строя аппарата при использовании не по назначению производитель ответственности не несет. </w:t>
            </w:r>
          </w:p>
          <w:p w14:paraId="36BFF93F" w14:textId="77777777" w:rsidR="00A1212E" w:rsidRPr="00FC1DB9" w:rsidRDefault="00A1212E" w:rsidP="003D0932">
            <w:pPr>
              <w:ind w:left="176"/>
              <w:rPr>
                <w:rFonts w:ascii="Arial" w:eastAsia="Helvetica" w:hAnsi="Arial" w:cs="Arial"/>
                <w:sz w:val="21"/>
                <w:szCs w:val="21"/>
              </w:rPr>
            </w:pPr>
          </w:p>
        </w:tc>
      </w:tr>
      <w:tr w:rsidR="00A1212E" w:rsidRPr="00FC1DB9" w14:paraId="047721DC" w14:textId="77777777" w:rsidTr="00A1212E">
        <w:tc>
          <w:tcPr>
            <w:tcW w:w="1843" w:type="dxa"/>
          </w:tcPr>
          <w:p w14:paraId="3FC194C3" w14:textId="77777777" w:rsidR="00A1212E" w:rsidRPr="00FC1DB9" w:rsidRDefault="00A1212E" w:rsidP="003D0932">
            <w:pPr>
              <w:rPr>
                <w:rFonts w:ascii="Arial" w:hAnsi="Arial" w:cs="Arial"/>
                <w:sz w:val="21"/>
                <w:szCs w:val="21"/>
              </w:rPr>
            </w:pPr>
            <w:r w:rsidRPr="00FC1DB9">
              <w:rPr>
                <w:rFonts w:ascii="Arial" w:hAnsi="Arial" w:cs="Arial"/>
                <w:b/>
                <w:sz w:val="21"/>
                <w:szCs w:val="21"/>
              </w:rPr>
              <w:lastRenderedPageBreak/>
              <w:t xml:space="preserve">Правила безопасности </w:t>
            </w:r>
          </w:p>
        </w:tc>
        <w:tc>
          <w:tcPr>
            <w:tcW w:w="992" w:type="dxa"/>
          </w:tcPr>
          <w:p w14:paraId="0074C081"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41DA333D" wp14:editId="6AEC76E9">
                  <wp:extent cx="475615" cy="467995"/>
                  <wp:effectExtent l="19050" t="0" r="635" b="0"/>
                  <wp:docPr id="80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475615" cy="467995"/>
                          </a:xfrm>
                          <a:prstGeom prst="rect">
                            <a:avLst/>
                          </a:prstGeom>
                          <a:noFill/>
                          <a:ln w="9525">
                            <a:noFill/>
                            <a:miter lim="800000"/>
                            <a:headEnd/>
                            <a:tailEnd/>
                          </a:ln>
                        </pic:spPr>
                      </pic:pic>
                    </a:graphicData>
                  </a:graphic>
                </wp:inline>
              </w:drawing>
            </w:r>
          </w:p>
        </w:tc>
        <w:tc>
          <w:tcPr>
            <w:tcW w:w="5499" w:type="dxa"/>
          </w:tcPr>
          <w:p w14:paraId="1A09C92A" w14:textId="77777777" w:rsidR="00A1212E" w:rsidRPr="00FC1DB9" w:rsidRDefault="00A1212E" w:rsidP="00A1212E">
            <w:pPr>
              <w:widowControl w:val="0"/>
              <w:numPr>
                <w:ilvl w:val="0"/>
                <w:numId w:val="4"/>
              </w:numPr>
              <w:spacing w:after="0" w:line="240" w:lineRule="auto"/>
              <w:ind w:left="176" w:hanging="176"/>
              <w:rPr>
                <w:rFonts w:ascii="Arial" w:eastAsia="Helvetica" w:hAnsi="Arial" w:cs="Arial"/>
                <w:sz w:val="21"/>
                <w:szCs w:val="21"/>
              </w:rPr>
            </w:pPr>
            <w:r w:rsidRPr="00FC1DB9">
              <w:rPr>
                <w:rFonts w:ascii="Arial" w:eastAsia="Helvetica" w:hAnsi="Arial" w:cs="Arial"/>
                <w:sz w:val="21"/>
                <w:szCs w:val="21"/>
              </w:rPr>
              <w:t xml:space="preserve">Оператор должен быть ознакомлен с правилами безопасности перед началом работы. Все световые сигналы аппарата должны нормально работать и не быть заклеены, закрашены или закрыты. </w:t>
            </w:r>
          </w:p>
        </w:tc>
      </w:tr>
      <w:tr w:rsidR="00A1212E" w:rsidRPr="00FC1DB9" w14:paraId="00B429F1" w14:textId="77777777" w:rsidTr="00A1212E">
        <w:tc>
          <w:tcPr>
            <w:tcW w:w="1843" w:type="dxa"/>
          </w:tcPr>
          <w:p w14:paraId="695AAC7B" w14:textId="77777777" w:rsidR="00A1212E" w:rsidRPr="00FC1DB9" w:rsidRDefault="00A1212E" w:rsidP="003D0932">
            <w:pPr>
              <w:rPr>
                <w:rFonts w:ascii="Arial" w:hAnsi="Arial" w:cs="Arial"/>
                <w:b/>
                <w:sz w:val="21"/>
                <w:szCs w:val="21"/>
              </w:rPr>
            </w:pPr>
            <w:r w:rsidRPr="00FC1DB9">
              <w:rPr>
                <w:rFonts w:ascii="Arial" w:hAnsi="Arial" w:cs="Arial"/>
                <w:b/>
                <w:sz w:val="21"/>
                <w:szCs w:val="21"/>
              </w:rPr>
              <w:t>Охрана труда</w:t>
            </w:r>
          </w:p>
        </w:tc>
        <w:tc>
          <w:tcPr>
            <w:tcW w:w="992" w:type="dxa"/>
          </w:tcPr>
          <w:p w14:paraId="5697CBAD"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0C9ABAFD" wp14:editId="27043695">
                  <wp:extent cx="394970" cy="424180"/>
                  <wp:effectExtent l="19050" t="0" r="5080" b="0"/>
                  <wp:docPr id="806" name="图片 5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1111"/>
                          <pic:cNvPicPr>
                            <a:picLocks noChangeAspect="1" noChangeArrowheads="1"/>
                          </pic:cNvPicPr>
                        </pic:nvPicPr>
                        <pic:blipFill>
                          <a:blip r:embed="rId13"/>
                          <a:srcRect/>
                          <a:stretch>
                            <a:fillRect/>
                          </a:stretch>
                        </pic:blipFill>
                        <pic:spPr bwMode="auto">
                          <a:xfrm>
                            <a:off x="0" y="0"/>
                            <a:ext cx="394970" cy="424180"/>
                          </a:xfrm>
                          <a:prstGeom prst="rect">
                            <a:avLst/>
                          </a:prstGeom>
                          <a:noFill/>
                          <a:ln w="9525">
                            <a:noFill/>
                            <a:miter lim="800000"/>
                            <a:headEnd/>
                            <a:tailEnd/>
                          </a:ln>
                        </pic:spPr>
                      </pic:pic>
                    </a:graphicData>
                  </a:graphic>
                </wp:inline>
              </w:drawing>
            </w:r>
          </w:p>
        </w:tc>
        <w:tc>
          <w:tcPr>
            <w:tcW w:w="5499" w:type="dxa"/>
          </w:tcPr>
          <w:p w14:paraId="186D9E0B" w14:textId="77777777" w:rsidR="00A1212E" w:rsidRPr="00FC1DB9" w:rsidRDefault="00A1212E" w:rsidP="00A1212E">
            <w:pPr>
              <w:widowControl w:val="0"/>
              <w:numPr>
                <w:ilvl w:val="0"/>
                <w:numId w:val="4"/>
              </w:numPr>
              <w:spacing w:after="0" w:line="240" w:lineRule="auto"/>
              <w:ind w:left="176" w:hanging="176"/>
              <w:rPr>
                <w:rFonts w:ascii="Arial" w:eastAsia="Helvetica" w:hAnsi="Arial" w:cs="Arial"/>
                <w:sz w:val="21"/>
                <w:szCs w:val="21"/>
              </w:rPr>
            </w:pPr>
            <w:r w:rsidRPr="00FC1DB9">
              <w:rPr>
                <w:rFonts w:ascii="Arial" w:eastAsia="Helvetica" w:hAnsi="Arial" w:cs="Arial"/>
                <w:sz w:val="21"/>
                <w:szCs w:val="21"/>
              </w:rPr>
              <w:t>Пользователь обязан проходить инструктаж по технике безопасности в установленные сроки.</w:t>
            </w:r>
          </w:p>
          <w:p w14:paraId="4054B894" w14:textId="77777777" w:rsidR="00A1212E" w:rsidRPr="00FC1DB9" w:rsidRDefault="00A1212E" w:rsidP="00A1212E">
            <w:pPr>
              <w:widowControl w:val="0"/>
              <w:numPr>
                <w:ilvl w:val="0"/>
                <w:numId w:val="4"/>
              </w:numPr>
              <w:spacing w:after="0" w:line="240" w:lineRule="auto"/>
              <w:ind w:left="176" w:hanging="176"/>
              <w:rPr>
                <w:rFonts w:ascii="Arial" w:eastAsia="Helvetica" w:hAnsi="Arial" w:cs="Arial"/>
                <w:sz w:val="21"/>
                <w:szCs w:val="21"/>
              </w:rPr>
            </w:pPr>
            <w:r w:rsidRPr="00FC1DB9">
              <w:rPr>
                <w:rFonts w:ascii="Arial" w:eastAsia="Helvetica" w:hAnsi="Arial" w:cs="Arial"/>
                <w:sz w:val="21"/>
                <w:szCs w:val="21"/>
              </w:rPr>
              <w:t>Рекомендуется каждые 3-6 месяцев проводить регулярное техническое обслуживание аппарата.</w:t>
            </w:r>
          </w:p>
          <w:p w14:paraId="0D39E288" w14:textId="77777777" w:rsidR="00A1212E" w:rsidRPr="00FC1DB9" w:rsidRDefault="00A1212E" w:rsidP="003D0932">
            <w:pPr>
              <w:ind w:left="176"/>
              <w:rPr>
                <w:rFonts w:ascii="Arial" w:eastAsia="Helvetica" w:hAnsi="Arial" w:cs="Arial"/>
                <w:sz w:val="21"/>
                <w:szCs w:val="21"/>
              </w:rPr>
            </w:pPr>
          </w:p>
        </w:tc>
      </w:tr>
      <w:tr w:rsidR="00A1212E" w:rsidRPr="00FC1DB9" w14:paraId="7632FED1" w14:textId="77777777" w:rsidTr="00A1212E">
        <w:tc>
          <w:tcPr>
            <w:tcW w:w="1843" w:type="dxa"/>
          </w:tcPr>
          <w:p w14:paraId="1AB9AE50" w14:textId="77777777" w:rsidR="00A1212E" w:rsidRPr="00FC1DB9" w:rsidRDefault="00A1212E" w:rsidP="003D0932">
            <w:pPr>
              <w:rPr>
                <w:rFonts w:ascii="Arial" w:hAnsi="Arial" w:cs="Arial"/>
                <w:sz w:val="21"/>
                <w:szCs w:val="21"/>
              </w:rPr>
            </w:pPr>
            <w:r w:rsidRPr="00FC1DB9">
              <w:rPr>
                <w:rFonts w:ascii="Arial" w:hAnsi="Arial" w:cs="Arial"/>
                <w:b/>
                <w:sz w:val="21"/>
                <w:szCs w:val="21"/>
              </w:rPr>
              <w:t>Удар электрическим током может привести к гибели</w:t>
            </w:r>
          </w:p>
        </w:tc>
        <w:tc>
          <w:tcPr>
            <w:tcW w:w="992" w:type="dxa"/>
          </w:tcPr>
          <w:p w14:paraId="6060E989" w14:textId="77777777" w:rsidR="00A1212E" w:rsidRPr="00FC1DB9" w:rsidRDefault="00A1212E" w:rsidP="003D0932">
            <w:pPr>
              <w:jc w:val="center"/>
              <w:rPr>
                <w:rFonts w:ascii="Arial" w:hAnsi="Arial" w:cs="Arial"/>
                <w:sz w:val="21"/>
                <w:szCs w:val="21"/>
              </w:rPr>
            </w:pPr>
            <w:r w:rsidRPr="00FC1DB9">
              <w:rPr>
                <w:rFonts w:ascii="Arial" w:hAnsi="Arial" w:cs="Arial"/>
                <w:sz w:val="21"/>
                <w:szCs w:val="21"/>
              </w:rPr>
              <w:object w:dxaOrig="1261" w:dyaOrig="1291" w14:anchorId="65307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36.6pt;mso-position-horizontal-relative:page;mso-position-vertical-relative:page" o:ole="">
                  <v:imagedata r:id="rId14" o:title=""/>
                </v:shape>
                <o:OLEObject Type="Embed" ProgID="PBrush" ShapeID="_x0000_i1025" DrawAspect="Content" ObjectID="_1775043437" r:id="rId15"/>
              </w:object>
            </w:r>
          </w:p>
        </w:tc>
        <w:tc>
          <w:tcPr>
            <w:tcW w:w="5499" w:type="dxa"/>
          </w:tcPr>
          <w:p w14:paraId="00EC1423" w14:textId="77777777" w:rsidR="00A1212E" w:rsidRPr="00FC1DB9" w:rsidRDefault="00A1212E" w:rsidP="00A1212E">
            <w:pPr>
              <w:widowControl w:val="0"/>
              <w:numPr>
                <w:ilvl w:val="0"/>
                <w:numId w:val="4"/>
              </w:numPr>
              <w:autoSpaceDE w:val="0"/>
              <w:autoSpaceDN w:val="0"/>
              <w:adjustRightInd w:val="0"/>
              <w:spacing w:after="0" w:line="240" w:lineRule="auto"/>
              <w:ind w:left="176" w:hanging="176"/>
              <w:rPr>
                <w:rFonts w:ascii="Arial" w:hAnsi="Arial" w:cs="Arial"/>
                <w:sz w:val="21"/>
                <w:szCs w:val="21"/>
              </w:rPr>
            </w:pPr>
            <w:r w:rsidRPr="00FC1DB9">
              <w:rPr>
                <w:rFonts w:ascii="Arial" w:eastAsia="Helvetica" w:hAnsi="Arial" w:cs="Arial"/>
                <w:sz w:val="21"/>
                <w:szCs w:val="21"/>
              </w:rPr>
              <w:t>Касание оголенного электропровода может привести к удару током. Сварочный электрод и обратный кабель находятся под напряжением, когда аппарат включен. Сетевой контур высокого напряжения также находятся под напряжением, когда аппарат включен. При MIG/MAG сварке проволока, ролики, канал подачи проволоки и все металлические детали, касающиеся проволоки, находятся под напряжением.</w:t>
            </w:r>
          </w:p>
          <w:p w14:paraId="7BCD38F6" w14:textId="77777777" w:rsidR="00A1212E" w:rsidRPr="00FC1DB9" w:rsidRDefault="00A1212E" w:rsidP="00A1212E">
            <w:pPr>
              <w:widowControl w:val="0"/>
              <w:numPr>
                <w:ilvl w:val="0"/>
                <w:numId w:val="4"/>
              </w:numPr>
              <w:autoSpaceDE w:val="0"/>
              <w:autoSpaceDN w:val="0"/>
              <w:adjustRightInd w:val="0"/>
              <w:spacing w:after="0" w:line="240" w:lineRule="auto"/>
              <w:ind w:left="176" w:hanging="176"/>
              <w:rPr>
                <w:rFonts w:ascii="Arial" w:hAnsi="Arial" w:cs="Arial"/>
                <w:sz w:val="21"/>
                <w:szCs w:val="21"/>
              </w:rPr>
            </w:pPr>
            <w:r w:rsidRPr="00FC1DB9">
              <w:rPr>
                <w:rFonts w:ascii="Arial" w:eastAsia="Helvetica" w:hAnsi="Arial" w:cs="Arial"/>
                <w:sz w:val="21"/>
                <w:szCs w:val="21"/>
              </w:rPr>
              <w:t>Не касайтесь деталей под напряжением голой кожей или в мокрой одежде</w:t>
            </w:r>
            <w:r w:rsidRPr="00FC1DB9">
              <w:rPr>
                <w:rFonts w:ascii="Arial" w:hAnsi="Arial" w:cs="Arial"/>
                <w:sz w:val="21"/>
                <w:szCs w:val="21"/>
              </w:rPr>
              <w:t>.</w:t>
            </w:r>
          </w:p>
          <w:p w14:paraId="0B0F22B1" w14:textId="77777777" w:rsidR="00A1212E" w:rsidRPr="00FC1DB9" w:rsidRDefault="00A1212E" w:rsidP="00A1212E">
            <w:pPr>
              <w:widowControl w:val="0"/>
              <w:numPr>
                <w:ilvl w:val="0"/>
                <w:numId w:val="4"/>
              </w:numPr>
              <w:autoSpaceDE w:val="0"/>
              <w:autoSpaceDN w:val="0"/>
              <w:adjustRightInd w:val="0"/>
              <w:spacing w:after="0" w:line="240" w:lineRule="auto"/>
              <w:ind w:left="176" w:hanging="176"/>
              <w:rPr>
                <w:rFonts w:ascii="Arial" w:eastAsia="Helvetica" w:hAnsi="Arial" w:cs="Arial"/>
                <w:sz w:val="21"/>
                <w:szCs w:val="21"/>
              </w:rPr>
            </w:pPr>
            <w:r w:rsidRPr="00FC1DB9">
              <w:rPr>
                <w:rFonts w:ascii="Arial" w:eastAsia="Helvetica" w:hAnsi="Arial" w:cs="Arial"/>
                <w:sz w:val="21"/>
                <w:szCs w:val="21"/>
              </w:rPr>
              <w:t>Во время сварки на сварщике должны быть сухие защитные перчатки без дырок и защитная одежда</w:t>
            </w:r>
          </w:p>
          <w:p w14:paraId="5EB29FEA" w14:textId="77777777" w:rsidR="00A1212E" w:rsidRPr="00FC1DB9" w:rsidRDefault="00A1212E" w:rsidP="00A1212E">
            <w:pPr>
              <w:widowControl w:val="0"/>
              <w:numPr>
                <w:ilvl w:val="0"/>
                <w:numId w:val="4"/>
              </w:numPr>
              <w:autoSpaceDE w:val="0"/>
              <w:autoSpaceDN w:val="0"/>
              <w:adjustRightInd w:val="0"/>
              <w:spacing w:after="0" w:line="240" w:lineRule="auto"/>
              <w:ind w:left="176" w:hanging="176"/>
              <w:rPr>
                <w:rFonts w:ascii="Arial" w:hAnsi="Arial" w:cs="Arial"/>
                <w:sz w:val="21"/>
                <w:szCs w:val="21"/>
              </w:rPr>
            </w:pPr>
            <w:r w:rsidRPr="00FC1DB9">
              <w:rPr>
                <w:rFonts w:ascii="Arial" w:eastAsia="Helvetica" w:hAnsi="Arial" w:cs="Arial"/>
                <w:sz w:val="21"/>
                <w:szCs w:val="21"/>
              </w:rPr>
              <w:t xml:space="preserve">Корпус аппарата должен быть заземлен, все токопроводящие детали должны быть изолированы. </w:t>
            </w:r>
          </w:p>
          <w:p w14:paraId="05ADB605" w14:textId="77777777" w:rsidR="00A1212E" w:rsidRPr="00FC1DB9" w:rsidRDefault="00A1212E" w:rsidP="00A1212E">
            <w:pPr>
              <w:widowControl w:val="0"/>
              <w:numPr>
                <w:ilvl w:val="0"/>
                <w:numId w:val="4"/>
              </w:numPr>
              <w:autoSpaceDE w:val="0"/>
              <w:autoSpaceDN w:val="0"/>
              <w:adjustRightInd w:val="0"/>
              <w:spacing w:after="0" w:line="240" w:lineRule="auto"/>
              <w:ind w:left="176" w:hanging="176"/>
              <w:rPr>
                <w:rFonts w:ascii="Arial" w:hAnsi="Arial" w:cs="Arial"/>
                <w:sz w:val="21"/>
                <w:szCs w:val="21"/>
              </w:rPr>
            </w:pPr>
            <w:r w:rsidRPr="00FC1DB9">
              <w:rPr>
                <w:rFonts w:ascii="Arial" w:eastAsia="Helvetica" w:hAnsi="Arial" w:cs="Arial"/>
                <w:sz w:val="21"/>
                <w:szCs w:val="21"/>
              </w:rPr>
              <w:t xml:space="preserve">Подсоедините сетевой кабель согласно инструкции по эксплуатации. При сборке и монтаже аппарат должен быть отключен от сети. </w:t>
            </w:r>
          </w:p>
          <w:p w14:paraId="742C8168" w14:textId="77777777" w:rsidR="00A1212E" w:rsidRPr="00FC1DB9" w:rsidRDefault="00A1212E" w:rsidP="00A1212E">
            <w:pPr>
              <w:widowControl w:val="0"/>
              <w:numPr>
                <w:ilvl w:val="0"/>
                <w:numId w:val="4"/>
              </w:numPr>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 xml:space="preserve">При сварке в опасных условиях (замкнутое пространство, повышенная влажность, запыленность, стесненное положение сварщика и др.) следует применять оборудование с повышенными требованиями безопасности: полуавтоматы MIG сварки, аппараты TIG сварки и аппараты ММА сварки с функцией VRD. </w:t>
            </w:r>
          </w:p>
          <w:p w14:paraId="6A6D5755" w14:textId="77777777" w:rsidR="00A1212E" w:rsidRPr="00FC1DB9" w:rsidRDefault="00A1212E" w:rsidP="00A1212E">
            <w:pPr>
              <w:widowControl w:val="0"/>
              <w:numPr>
                <w:ilvl w:val="0"/>
                <w:numId w:val="4"/>
              </w:numPr>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 xml:space="preserve">Подсоединение электрододержателя, зажима заземления и клемм сварочных кабелей производить после отделения аппарата. </w:t>
            </w:r>
            <w:r w:rsidRPr="00FC1DB9">
              <w:rPr>
                <w:rFonts w:ascii="Arial" w:hAnsi="Arial" w:cs="Arial"/>
                <w:sz w:val="21"/>
                <w:szCs w:val="21"/>
              </w:rPr>
              <w:lastRenderedPageBreak/>
              <w:t xml:space="preserve">Поврежденные детали сварочной цепи должны быть немедленно заменены. </w:t>
            </w:r>
          </w:p>
          <w:p w14:paraId="7FBC4F16" w14:textId="77777777" w:rsidR="00A1212E" w:rsidRPr="00FC1DB9" w:rsidRDefault="00A1212E" w:rsidP="003D0932">
            <w:pPr>
              <w:autoSpaceDE w:val="0"/>
              <w:autoSpaceDN w:val="0"/>
              <w:adjustRightInd w:val="0"/>
              <w:rPr>
                <w:rFonts w:ascii="Arial" w:hAnsi="Arial" w:cs="Arial"/>
                <w:sz w:val="21"/>
                <w:szCs w:val="21"/>
              </w:rPr>
            </w:pPr>
          </w:p>
        </w:tc>
      </w:tr>
      <w:tr w:rsidR="00A1212E" w:rsidRPr="00FC1DB9" w14:paraId="78C06BF6" w14:textId="77777777" w:rsidTr="00A1212E">
        <w:tc>
          <w:tcPr>
            <w:tcW w:w="1843" w:type="dxa"/>
          </w:tcPr>
          <w:p w14:paraId="1D6693A3" w14:textId="77777777" w:rsidR="00A1212E" w:rsidRPr="00FC1DB9" w:rsidRDefault="00A1212E" w:rsidP="003D0932">
            <w:pPr>
              <w:autoSpaceDE w:val="0"/>
              <w:autoSpaceDN w:val="0"/>
              <w:adjustRightInd w:val="0"/>
              <w:rPr>
                <w:rFonts w:ascii="Arial" w:hAnsi="Arial" w:cs="Arial"/>
                <w:sz w:val="21"/>
                <w:szCs w:val="21"/>
              </w:rPr>
            </w:pPr>
            <w:r w:rsidRPr="00FC1DB9">
              <w:rPr>
                <w:rFonts w:ascii="Arial" w:hAnsi="Arial" w:cs="Arial"/>
                <w:b/>
                <w:sz w:val="21"/>
                <w:szCs w:val="21"/>
              </w:rPr>
              <w:lastRenderedPageBreak/>
              <w:t>Электромагнитные поля могут быть опасны</w:t>
            </w:r>
          </w:p>
        </w:tc>
        <w:tc>
          <w:tcPr>
            <w:tcW w:w="992" w:type="dxa"/>
          </w:tcPr>
          <w:p w14:paraId="033A8380" w14:textId="77777777" w:rsidR="00A1212E" w:rsidRPr="00FC1DB9" w:rsidRDefault="00A1212E" w:rsidP="003D0932">
            <w:pPr>
              <w:jc w:val="center"/>
              <w:rPr>
                <w:rFonts w:ascii="Arial" w:hAnsi="Arial" w:cs="Arial"/>
                <w:sz w:val="21"/>
                <w:szCs w:val="21"/>
              </w:rPr>
            </w:pPr>
            <w:r w:rsidRPr="00FC1DB9">
              <w:rPr>
                <w:rFonts w:ascii="Arial" w:hAnsi="Arial" w:cs="Arial"/>
                <w:sz w:val="21"/>
                <w:szCs w:val="21"/>
              </w:rPr>
              <w:object w:dxaOrig="1367" w:dyaOrig="1245" w14:anchorId="0F1A4CB6">
                <v:shape id="_x0000_i1026" type="#_x0000_t75" style="width:42pt;height:35.4pt;mso-position-horizontal-relative:page;mso-position-vertical-relative:page" o:ole="">
                  <v:imagedata r:id="rId16" o:title=""/>
                </v:shape>
                <o:OLEObject Type="Embed" ProgID="PBrush" ShapeID="_x0000_i1026" DrawAspect="Content" ObjectID="_1775043438" r:id="rId17"/>
              </w:object>
            </w:r>
          </w:p>
        </w:tc>
        <w:tc>
          <w:tcPr>
            <w:tcW w:w="5499" w:type="dxa"/>
          </w:tcPr>
          <w:p w14:paraId="76D36A36"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Электромагнитные поля могут вызвать сбои в работе следующей техники:</w:t>
            </w:r>
          </w:p>
          <w:p w14:paraId="279E99F9" w14:textId="77777777" w:rsidR="00A1212E" w:rsidRPr="00FC1DB9" w:rsidRDefault="00A1212E" w:rsidP="00A1212E">
            <w:pPr>
              <w:widowControl w:val="0"/>
              <w:numPr>
                <w:ilvl w:val="0"/>
                <w:numId w:val="2"/>
              </w:numPr>
              <w:tabs>
                <w:tab w:val="clear" w:pos="3105"/>
                <w:tab w:val="num" w:pos="152"/>
              </w:tabs>
              <w:spacing w:after="0" w:line="240" w:lineRule="auto"/>
              <w:ind w:left="10" w:hanging="10"/>
              <w:rPr>
                <w:rFonts w:ascii="Arial" w:hAnsi="Arial" w:cs="Arial"/>
                <w:sz w:val="21"/>
                <w:szCs w:val="21"/>
              </w:rPr>
            </w:pPr>
            <w:r w:rsidRPr="00FC1DB9">
              <w:rPr>
                <w:rFonts w:ascii="Arial" w:hAnsi="Arial" w:cs="Arial"/>
                <w:sz w:val="21"/>
                <w:szCs w:val="21"/>
              </w:rPr>
              <w:t>Датчики и системы передачи данных</w:t>
            </w:r>
          </w:p>
          <w:p w14:paraId="0A85B5B5" w14:textId="77777777" w:rsidR="00A1212E" w:rsidRPr="00FC1DB9" w:rsidRDefault="00A1212E" w:rsidP="00A1212E">
            <w:pPr>
              <w:widowControl w:val="0"/>
              <w:numPr>
                <w:ilvl w:val="0"/>
                <w:numId w:val="2"/>
              </w:numPr>
              <w:tabs>
                <w:tab w:val="clear" w:pos="3105"/>
                <w:tab w:val="num" w:pos="152"/>
              </w:tabs>
              <w:spacing w:after="0" w:line="240" w:lineRule="auto"/>
              <w:ind w:left="10" w:hanging="10"/>
              <w:rPr>
                <w:rFonts w:ascii="Arial" w:hAnsi="Arial" w:cs="Arial"/>
                <w:sz w:val="21"/>
                <w:szCs w:val="21"/>
              </w:rPr>
            </w:pPr>
            <w:r w:rsidRPr="00FC1DB9">
              <w:rPr>
                <w:rFonts w:ascii="Arial" w:hAnsi="Arial" w:cs="Arial"/>
                <w:sz w:val="21"/>
                <w:szCs w:val="21"/>
              </w:rPr>
              <w:t>интернет и теленавигация</w:t>
            </w:r>
          </w:p>
          <w:p w14:paraId="4698A8D6" w14:textId="77777777" w:rsidR="00A1212E" w:rsidRPr="00FC1DB9" w:rsidRDefault="00A1212E" w:rsidP="00A1212E">
            <w:pPr>
              <w:widowControl w:val="0"/>
              <w:numPr>
                <w:ilvl w:val="0"/>
                <w:numId w:val="2"/>
              </w:numPr>
              <w:tabs>
                <w:tab w:val="clear" w:pos="3105"/>
                <w:tab w:val="num" w:pos="152"/>
              </w:tabs>
              <w:spacing w:after="0" w:line="240" w:lineRule="auto"/>
              <w:ind w:left="10" w:hanging="10"/>
              <w:rPr>
                <w:rFonts w:ascii="Arial" w:hAnsi="Arial" w:cs="Arial"/>
                <w:sz w:val="21"/>
                <w:szCs w:val="21"/>
              </w:rPr>
            </w:pPr>
            <w:r w:rsidRPr="00FC1DB9">
              <w:rPr>
                <w:rFonts w:ascii="Arial" w:hAnsi="Arial" w:cs="Arial"/>
                <w:sz w:val="21"/>
                <w:szCs w:val="21"/>
              </w:rPr>
              <w:t>измерительные и калибровочные приборы</w:t>
            </w:r>
          </w:p>
          <w:p w14:paraId="6991E98A" w14:textId="77777777" w:rsidR="00A1212E" w:rsidRPr="00FC1DB9" w:rsidRDefault="00A1212E" w:rsidP="00A1212E">
            <w:pPr>
              <w:widowControl w:val="0"/>
              <w:numPr>
                <w:ilvl w:val="0"/>
                <w:numId w:val="2"/>
              </w:numPr>
              <w:tabs>
                <w:tab w:val="clear" w:pos="3105"/>
                <w:tab w:val="num" w:pos="152"/>
              </w:tabs>
              <w:spacing w:after="0" w:line="240" w:lineRule="auto"/>
              <w:ind w:left="10" w:hanging="10"/>
              <w:rPr>
                <w:rFonts w:ascii="Arial" w:hAnsi="Arial" w:cs="Arial"/>
                <w:sz w:val="21"/>
                <w:szCs w:val="21"/>
              </w:rPr>
            </w:pPr>
            <w:r w:rsidRPr="00FC1DB9">
              <w:rPr>
                <w:rFonts w:ascii="Arial" w:eastAsia="Helvetica" w:hAnsi="Arial" w:cs="Arial"/>
                <w:sz w:val="21"/>
                <w:szCs w:val="21"/>
              </w:rPr>
              <w:t>Слуховые аппараты и кардиостимуляторы</w:t>
            </w:r>
          </w:p>
          <w:p w14:paraId="1DB93E22"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Меры по предотвращению:</w:t>
            </w:r>
          </w:p>
          <w:p w14:paraId="66916083" w14:textId="77777777" w:rsidR="00A1212E" w:rsidRPr="00FC1DB9" w:rsidRDefault="00A1212E" w:rsidP="00A1212E">
            <w:pPr>
              <w:widowControl w:val="0"/>
              <w:numPr>
                <w:ilvl w:val="0"/>
                <w:numId w:val="3"/>
              </w:numPr>
              <w:tabs>
                <w:tab w:val="clear" w:pos="3058"/>
                <w:tab w:val="num" w:pos="176"/>
              </w:tabs>
              <w:spacing w:after="0" w:line="240" w:lineRule="auto"/>
              <w:ind w:left="176" w:hanging="176"/>
              <w:rPr>
                <w:rFonts w:ascii="Arial" w:hAnsi="Arial" w:cs="Arial"/>
                <w:sz w:val="21"/>
                <w:szCs w:val="21"/>
              </w:rPr>
            </w:pPr>
            <w:r w:rsidRPr="00FC1DB9">
              <w:rPr>
                <w:rFonts w:ascii="Arial" w:hAnsi="Arial" w:cs="Arial"/>
                <w:sz w:val="21"/>
                <w:szCs w:val="21"/>
              </w:rPr>
              <w:t>Правильное подключение к сети</w:t>
            </w:r>
          </w:p>
          <w:p w14:paraId="72306A56" w14:textId="77777777" w:rsidR="00A1212E" w:rsidRPr="00FC1DB9" w:rsidRDefault="00A1212E" w:rsidP="003D0932">
            <w:pPr>
              <w:tabs>
                <w:tab w:val="num" w:pos="3105"/>
              </w:tabs>
              <w:ind w:left="10"/>
              <w:rPr>
                <w:rFonts w:ascii="Arial" w:hAnsi="Arial" w:cs="Arial"/>
                <w:sz w:val="21"/>
                <w:szCs w:val="21"/>
              </w:rPr>
            </w:pPr>
            <w:r w:rsidRPr="00FC1DB9">
              <w:rPr>
                <w:rFonts w:ascii="Arial" w:hAnsi="Arial" w:cs="Arial"/>
                <w:sz w:val="21"/>
                <w:szCs w:val="21"/>
              </w:rPr>
              <w:t>Проверьте правильность подключения оборудования к сети.</w:t>
            </w:r>
          </w:p>
          <w:p w14:paraId="466C62E6" w14:textId="77777777" w:rsidR="00A1212E" w:rsidRPr="00FC1DB9" w:rsidRDefault="00A1212E" w:rsidP="00A1212E">
            <w:pPr>
              <w:widowControl w:val="0"/>
              <w:numPr>
                <w:ilvl w:val="0"/>
                <w:numId w:val="3"/>
              </w:numPr>
              <w:tabs>
                <w:tab w:val="clear" w:pos="3058"/>
                <w:tab w:val="num" w:pos="176"/>
              </w:tabs>
              <w:spacing w:after="0" w:line="240" w:lineRule="auto"/>
              <w:ind w:left="176" w:hanging="176"/>
              <w:rPr>
                <w:rFonts w:ascii="Arial" w:hAnsi="Arial" w:cs="Arial"/>
                <w:sz w:val="21"/>
                <w:szCs w:val="21"/>
              </w:rPr>
            </w:pPr>
            <w:r w:rsidRPr="00FC1DB9">
              <w:rPr>
                <w:rFonts w:ascii="Arial" w:hAnsi="Arial" w:cs="Arial"/>
                <w:sz w:val="21"/>
                <w:szCs w:val="21"/>
              </w:rPr>
              <w:t>Сварочный кабель и кабель заземления</w:t>
            </w:r>
          </w:p>
          <w:p w14:paraId="471ADC8F" w14:textId="77777777" w:rsidR="00A1212E" w:rsidRPr="00FC1DB9" w:rsidRDefault="00A1212E" w:rsidP="003D0932">
            <w:pPr>
              <w:tabs>
                <w:tab w:val="num" w:pos="3105"/>
              </w:tabs>
              <w:ind w:left="10"/>
              <w:rPr>
                <w:rFonts w:ascii="Arial" w:hAnsi="Arial" w:cs="Arial"/>
                <w:sz w:val="21"/>
                <w:szCs w:val="21"/>
              </w:rPr>
            </w:pPr>
            <w:r w:rsidRPr="00FC1DB9">
              <w:rPr>
                <w:rFonts w:ascii="Arial" w:hAnsi="Arial" w:cs="Arial"/>
                <w:sz w:val="21"/>
                <w:szCs w:val="21"/>
              </w:rPr>
              <w:t>По возможности должны быть максимально короткими</w:t>
            </w:r>
          </w:p>
          <w:p w14:paraId="6C8C2CF8" w14:textId="77777777" w:rsidR="00A1212E" w:rsidRPr="00FC1DB9" w:rsidRDefault="00A1212E" w:rsidP="003D0932">
            <w:pPr>
              <w:tabs>
                <w:tab w:val="num" w:pos="3105"/>
              </w:tabs>
              <w:ind w:left="10"/>
              <w:rPr>
                <w:rFonts w:ascii="Arial" w:hAnsi="Arial" w:cs="Arial"/>
                <w:sz w:val="21"/>
                <w:szCs w:val="21"/>
              </w:rPr>
            </w:pPr>
            <w:r w:rsidRPr="00FC1DB9">
              <w:rPr>
                <w:rFonts w:ascii="Arial" w:hAnsi="Arial" w:cs="Arial"/>
                <w:sz w:val="21"/>
                <w:szCs w:val="21"/>
              </w:rPr>
              <w:t>Подсоединяйте кабель заземления к свариваемой детали по возможности ближе к зоне сварки.</w:t>
            </w:r>
          </w:p>
          <w:p w14:paraId="58A609D2" w14:textId="33E4165F" w:rsidR="00A1212E" w:rsidRPr="00FC1DB9" w:rsidRDefault="00A1212E" w:rsidP="003D0932">
            <w:pPr>
              <w:tabs>
                <w:tab w:val="num" w:pos="3105"/>
              </w:tabs>
              <w:ind w:left="10"/>
              <w:rPr>
                <w:rFonts w:ascii="Arial" w:hAnsi="Arial" w:cs="Arial"/>
                <w:sz w:val="21"/>
                <w:szCs w:val="21"/>
              </w:rPr>
            </w:pPr>
            <w:r w:rsidRPr="00FC1DB9">
              <w:rPr>
                <w:rFonts w:ascii="Arial" w:hAnsi="Arial" w:cs="Arial"/>
                <w:sz w:val="21"/>
                <w:szCs w:val="21"/>
              </w:rPr>
              <w:t xml:space="preserve">Сварочные кабели должны находиться максимально дальше от других </w:t>
            </w:r>
            <w:r w:rsidR="007456AB" w:rsidRPr="00FC1DB9">
              <w:rPr>
                <w:rFonts w:ascii="Arial" w:hAnsi="Arial" w:cs="Arial"/>
                <w:sz w:val="21"/>
                <w:szCs w:val="21"/>
              </w:rPr>
              <w:t>проводов</w:t>
            </w:r>
            <w:r w:rsidRPr="00FC1DB9">
              <w:rPr>
                <w:rFonts w:ascii="Arial" w:hAnsi="Arial" w:cs="Arial"/>
                <w:sz w:val="21"/>
                <w:szCs w:val="21"/>
              </w:rPr>
              <w:t>.</w:t>
            </w:r>
          </w:p>
          <w:p w14:paraId="74D3B47F" w14:textId="77777777" w:rsidR="00A1212E" w:rsidRPr="00FC1DB9" w:rsidRDefault="00A1212E" w:rsidP="003D0932">
            <w:pPr>
              <w:tabs>
                <w:tab w:val="num" w:pos="3105"/>
              </w:tabs>
              <w:ind w:left="10"/>
              <w:rPr>
                <w:rFonts w:ascii="Arial" w:hAnsi="Arial" w:cs="Arial"/>
                <w:sz w:val="21"/>
                <w:szCs w:val="21"/>
              </w:rPr>
            </w:pPr>
            <w:r w:rsidRPr="00FC1DB9">
              <w:rPr>
                <w:rFonts w:ascii="Arial" w:hAnsi="Arial" w:cs="Arial"/>
                <w:sz w:val="21"/>
                <w:szCs w:val="21"/>
              </w:rPr>
              <w:t xml:space="preserve"> </w:t>
            </w:r>
          </w:p>
        </w:tc>
      </w:tr>
      <w:tr w:rsidR="00A1212E" w:rsidRPr="00FC1DB9" w14:paraId="04E94C25" w14:textId="77777777" w:rsidTr="00A1212E">
        <w:tc>
          <w:tcPr>
            <w:tcW w:w="1843" w:type="dxa"/>
          </w:tcPr>
          <w:p w14:paraId="08FAB814" w14:textId="77777777" w:rsidR="00A1212E" w:rsidRPr="00FC1DB9" w:rsidRDefault="00A1212E" w:rsidP="003D0932">
            <w:pPr>
              <w:rPr>
                <w:rFonts w:ascii="Arial" w:hAnsi="Arial" w:cs="Arial"/>
                <w:sz w:val="21"/>
                <w:szCs w:val="21"/>
              </w:rPr>
            </w:pPr>
            <w:r w:rsidRPr="00FC1DB9">
              <w:rPr>
                <w:rFonts w:ascii="Arial" w:hAnsi="Arial" w:cs="Arial"/>
                <w:b/>
                <w:sz w:val="21"/>
                <w:szCs w:val="21"/>
              </w:rPr>
              <w:t>Излучение дуги может обжечь .</w:t>
            </w:r>
          </w:p>
        </w:tc>
        <w:tc>
          <w:tcPr>
            <w:tcW w:w="992" w:type="dxa"/>
          </w:tcPr>
          <w:p w14:paraId="1574868C" w14:textId="77777777" w:rsidR="00A1212E" w:rsidRPr="00FC1DB9" w:rsidRDefault="00A1212E" w:rsidP="003D0932">
            <w:pPr>
              <w:jc w:val="center"/>
              <w:rPr>
                <w:rFonts w:ascii="Arial" w:hAnsi="Arial" w:cs="Arial"/>
                <w:sz w:val="21"/>
                <w:szCs w:val="21"/>
              </w:rPr>
            </w:pPr>
            <w:r w:rsidRPr="00FC1DB9">
              <w:rPr>
                <w:rFonts w:ascii="Arial" w:hAnsi="Arial" w:cs="Arial"/>
                <w:sz w:val="21"/>
                <w:szCs w:val="21"/>
              </w:rPr>
              <w:object w:dxaOrig="1260" w:dyaOrig="1216" w14:anchorId="7EFD9537">
                <v:shape id="_x0000_i1027" type="#_x0000_t75" style="width:35.4pt;height:35.4pt;mso-position-horizontal-relative:page;mso-position-vertical-relative:page" o:ole="">
                  <v:imagedata r:id="rId18" o:title=""/>
                </v:shape>
                <o:OLEObject Type="Embed" ProgID="PBrush" ShapeID="_x0000_i1027" DrawAspect="Content" ObjectID="_1775043439" r:id="rId19"/>
              </w:object>
            </w:r>
          </w:p>
        </w:tc>
        <w:tc>
          <w:tcPr>
            <w:tcW w:w="5499" w:type="dxa"/>
          </w:tcPr>
          <w:p w14:paraId="325A73F0"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Излучение дуги может обжечь глаза и кожу.</w:t>
            </w:r>
          </w:p>
          <w:p w14:paraId="531E982D"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Сварку выполнять в сварочной маске и специальной защитной одежде во избежание ожогов глаз и кожи.</w:t>
            </w:r>
          </w:p>
          <w:p w14:paraId="57C0D5F4" w14:textId="59E18538"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eastAsia="Helvetica" w:hAnsi="Arial" w:cs="Arial"/>
                <w:sz w:val="21"/>
                <w:szCs w:val="21"/>
              </w:rPr>
            </w:pPr>
            <w:r w:rsidRPr="00FC1DB9">
              <w:rPr>
                <w:rFonts w:ascii="Arial" w:hAnsi="Arial" w:cs="Arial"/>
                <w:sz w:val="21"/>
                <w:szCs w:val="21"/>
              </w:rPr>
              <w:t xml:space="preserve">Огораживайте место сварки перегородками и специальными светонепроницаемыми шторами из негорючего материала для защиты постороннего персонала от </w:t>
            </w:r>
            <w:r w:rsidR="007456AB" w:rsidRPr="00FC1DB9">
              <w:rPr>
                <w:rFonts w:ascii="Arial" w:hAnsi="Arial" w:cs="Arial"/>
                <w:sz w:val="21"/>
                <w:szCs w:val="21"/>
              </w:rPr>
              <w:t>воздействия</w:t>
            </w:r>
            <w:r w:rsidRPr="00FC1DB9">
              <w:rPr>
                <w:rFonts w:ascii="Arial" w:hAnsi="Arial" w:cs="Arial"/>
                <w:sz w:val="21"/>
                <w:szCs w:val="21"/>
              </w:rPr>
              <w:t xml:space="preserve"> излучения дуги.</w:t>
            </w:r>
          </w:p>
          <w:p w14:paraId="1BDCE927" w14:textId="77777777" w:rsidR="00A1212E" w:rsidRPr="00FC1DB9" w:rsidRDefault="00A1212E" w:rsidP="003D0932">
            <w:pPr>
              <w:rPr>
                <w:rFonts w:ascii="Arial" w:hAnsi="Arial" w:cs="Arial"/>
                <w:sz w:val="21"/>
                <w:szCs w:val="21"/>
              </w:rPr>
            </w:pPr>
          </w:p>
        </w:tc>
      </w:tr>
      <w:tr w:rsidR="00A1212E" w:rsidRPr="00FC1DB9" w14:paraId="1DE8DB5E" w14:textId="77777777" w:rsidTr="00A1212E">
        <w:tc>
          <w:tcPr>
            <w:tcW w:w="1843" w:type="dxa"/>
          </w:tcPr>
          <w:p w14:paraId="051AEC28" w14:textId="77777777" w:rsidR="00A1212E" w:rsidRPr="00FC1DB9" w:rsidRDefault="00A1212E" w:rsidP="003D0932">
            <w:pPr>
              <w:rPr>
                <w:rFonts w:ascii="Arial" w:hAnsi="Arial" w:cs="Arial"/>
                <w:b/>
                <w:sz w:val="21"/>
                <w:szCs w:val="21"/>
              </w:rPr>
            </w:pPr>
            <w:r w:rsidRPr="00FC1DB9">
              <w:rPr>
                <w:rFonts w:ascii="Arial" w:hAnsi="Arial" w:cs="Arial"/>
                <w:b/>
                <w:sz w:val="21"/>
                <w:szCs w:val="21"/>
              </w:rPr>
              <w:t xml:space="preserve">Сварочные газы и аэрозоль опасны </w:t>
            </w:r>
          </w:p>
        </w:tc>
        <w:tc>
          <w:tcPr>
            <w:tcW w:w="992" w:type="dxa"/>
          </w:tcPr>
          <w:p w14:paraId="74E25D4C" w14:textId="77777777" w:rsidR="00A1212E" w:rsidRPr="00FC1DB9" w:rsidRDefault="00A1212E" w:rsidP="003D0932">
            <w:pPr>
              <w:jc w:val="center"/>
              <w:rPr>
                <w:rFonts w:ascii="Arial" w:hAnsi="Arial" w:cs="Arial"/>
                <w:sz w:val="21"/>
                <w:szCs w:val="21"/>
              </w:rPr>
            </w:pPr>
            <w:r w:rsidRPr="00FC1DB9">
              <w:rPr>
                <w:rFonts w:ascii="Arial" w:hAnsi="Arial" w:cs="Arial"/>
                <w:sz w:val="21"/>
                <w:szCs w:val="21"/>
              </w:rPr>
              <w:object w:dxaOrig="1427" w:dyaOrig="1230" w14:anchorId="61525A89">
                <v:shape id="_x0000_i1028" type="#_x0000_t75" style="width:42pt;height:35.4pt;mso-position-horizontal-relative:page;mso-position-vertical-relative:page" o:ole="">
                  <v:imagedata r:id="rId20" o:title=""/>
                </v:shape>
                <o:OLEObject Type="Embed" ProgID="PBrush" ShapeID="_x0000_i1028" DrawAspect="Content" ObjectID="_1775043440" r:id="rId21"/>
              </w:object>
            </w:r>
          </w:p>
        </w:tc>
        <w:tc>
          <w:tcPr>
            <w:tcW w:w="5499" w:type="dxa"/>
          </w:tcPr>
          <w:p w14:paraId="2B22113D" w14:textId="3BC08CDC"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При сварке появляется газ и аэрозоль, вдыхание которых опасно для здоровья.</w:t>
            </w:r>
          </w:p>
          <w:p w14:paraId="54FC28E6"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При сварке не держите голову в потоке дыма</w:t>
            </w:r>
          </w:p>
          <w:p w14:paraId="68B9F44A" w14:textId="424C093C" w:rsidR="00A1212E" w:rsidRPr="00FC1DB9" w:rsidRDefault="007456AB"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Обеспечьте</w:t>
            </w:r>
            <w:r w:rsidR="00A1212E" w:rsidRPr="00FC1DB9">
              <w:rPr>
                <w:rFonts w:ascii="Arial" w:hAnsi="Arial" w:cs="Arial"/>
                <w:sz w:val="21"/>
                <w:szCs w:val="21"/>
              </w:rPr>
              <w:t xml:space="preserve"> достаточную вентиляцию зоны сварки либо используйте сварочную маску с </w:t>
            </w:r>
            <w:r w:rsidR="00A1212E" w:rsidRPr="00FC1DB9">
              <w:rPr>
                <w:rFonts w:ascii="Arial" w:hAnsi="Arial" w:cs="Arial"/>
                <w:sz w:val="21"/>
                <w:szCs w:val="21"/>
              </w:rPr>
              <w:lastRenderedPageBreak/>
              <w:t xml:space="preserve">принудительной подачей свежего воздуха. </w:t>
            </w:r>
          </w:p>
          <w:p w14:paraId="40DDBAEF"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Защитный газ и сварочный аэрозоль вытесняют кислород из воздуха. Проверяйте вентиляцию участка сварки перед началом работы при работе в замкнутых пространствах.</w:t>
            </w:r>
          </w:p>
          <w:p w14:paraId="15594CED" w14:textId="77777777" w:rsidR="00A1212E" w:rsidRPr="00FC1DB9" w:rsidRDefault="00A1212E" w:rsidP="003D0932">
            <w:pPr>
              <w:autoSpaceDE w:val="0"/>
              <w:autoSpaceDN w:val="0"/>
              <w:adjustRightInd w:val="0"/>
              <w:ind w:left="176"/>
              <w:rPr>
                <w:rFonts w:ascii="Arial" w:hAnsi="Arial" w:cs="Arial"/>
                <w:sz w:val="21"/>
                <w:szCs w:val="21"/>
              </w:rPr>
            </w:pPr>
          </w:p>
        </w:tc>
      </w:tr>
      <w:tr w:rsidR="00A1212E" w:rsidRPr="00FC1DB9" w14:paraId="76CDE8A4" w14:textId="77777777" w:rsidTr="00A1212E">
        <w:tc>
          <w:tcPr>
            <w:tcW w:w="1843" w:type="dxa"/>
          </w:tcPr>
          <w:p w14:paraId="093472A1" w14:textId="77777777" w:rsidR="00A1212E" w:rsidRPr="00FC1DB9" w:rsidRDefault="00A1212E" w:rsidP="003D0932">
            <w:pPr>
              <w:rPr>
                <w:rFonts w:ascii="Arial" w:hAnsi="Arial" w:cs="Arial"/>
                <w:b/>
                <w:sz w:val="21"/>
                <w:szCs w:val="21"/>
              </w:rPr>
            </w:pPr>
            <w:r w:rsidRPr="00FC1DB9">
              <w:rPr>
                <w:rFonts w:ascii="Arial" w:hAnsi="Arial" w:cs="Arial"/>
                <w:b/>
                <w:sz w:val="21"/>
                <w:szCs w:val="21"/>
              </w:rPr>
              <w:lastRenderedPageBreak/>
              <w:t>Сварочные брызги и искры от болгарки могут вызвать пожар</w:t>
            </w:r>
          </w:p>
        </w:tc>
        <w:tc>
          <w:tcPr>
            <w:tcW w:w="992" w:type="dxa"/>
          </w:tcPr>
          <w:p w14:paraId="3C1E36EC" w14:textId="77777777" w:rsidR="00A1212E" w:rsidRPr="00FC1DB9" w:rsidRDefault="00A1212E" w:rsidP="003D0932">
            <w:pPr>
              <w:jc w:val="center"/>
              <w:rPr>
                <w:rFonts w:ascii="Arial" w:hAnsi="Arial" w:cs="Arial"/>
                <w:sz w:val="21"/>
                <w:szCs w:val="21"/>
              </w:rPr>
            </w:pPr>
            <w:r w:rsidRPr="00FC1DB9">
              <w:rPr>
                <w:rFonts w:ascii="Arial" w:hAnsi="Arial" w:cs="Arial"/>
                <w:sz w:val="21"/>
                <w:szCs w:val="21"/>
              </w:rPr>
              <w:object w:dxaOrig="1414" w:dyaOrig="1217" w14:anchorId="2F6827D7">
                <v:shape id="_x0000_i1029" type="#_x0000_t75" style="width:35.4pt;height:36.6pt;mso-position-horizontal-relative:page;mso-position-vertical-relative:page" o:ole="">
                  <v:imagedata r:id="rId22" o:title=""/>
                </v:shape>
                <o:OLEObject Type="Embed" ProgID="PBrush" ShapeID="_x0000_i1029" DrawAspect="Content" ObjectID="_1775043441" r:id="rId23"/>
              </w:object>
            </w:r>
          </w:p>
        </w:tc>
        <w:tc>
          <w:tcPr>
            <w:tcW w:w="5499" w:type="dxa"/>
          </w:tcPr>
          <w:p w14:paraId="6E2DCA8E"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Когда сварка не производится, убедитесь, что кончик электрода не касается рабочей детали или земли. Случайный контакт может вызвать искры, перегрев или возгорание.</w:t>
            </w:r>
          </w:p>
          <w:p w14:paraId="6DC0AD15"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 xml:space="preserve">Сварка в замкнутых пространствах (контейнеры, баки) может вызвать возгорание или взрыв. Тщательно выполняйте требования пожарной безопасности. </w:t>
            </w:r>
          </w:p>
          <w:p w14:paraId="13BCF671"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При дуговой строжке принимайте специальные меры пожарной безопасности.</w:t>
            </w:r>
          </w:p>
          <w:p w14:paraId="5347119C" w14:textId="65DEEF1F"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 xml:space="preserve">Надевайте </w:t>
            </w:r>
            <w:r w:rsidR="007456AB" w:rsidRPr="00FC1DB9">
              <w:rPr>
                <w:rFonts w:ascii="Arial" w:hAnsi="Arial" w:cs="Arial"/>
                <w:sz w:val="21"/>
                <w:szCs w:val="21"/>
              </w:rPr>
              <w:t>не замасленную</w:t>
            </w:r>
            <w:r w:rsidRPr="00FC1DB9">
              <w:rPr>
                <w:rFonts w:ascii="Arial" w:hAnsi="Arial" w:cs="Arial"/>
                <w:sz w:val="21"/>
                <w:szCs w:val="21"/>
              </w:rPr>
              <w:t xml:space="preserve"> защитную одежду: кожаные перчатки, защитную куртку, штаны сварщика, защитные ботинки и подшлемник. </w:t>
            </w:r>
          </w:p>
          <w:p w14:paraId="687B6F3A"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В зоне сварки не должно быть легковоспламеняющихся материалов.</w:t>
            </w:r>
          </w:p>
          <w:p w14:paraId="6266F0F0"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Участок сварки должен быть оснащен огнетушителем и первичными средствами пожаротушения.</w:t>
            </w:r>
          </w:p>
          <w:p w14:paraId="22362478"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Удаляйте огарок ММА электрода из электрододержателя после завершения сварки. Заводите кончик MIG проволоки обратно в горелку.</w:t>
            </w:r>
          </w:p>
          <w:p w14:paraId="1221DE0C"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 xml:space="preserve">Используйте правильные предохранители и автоматы. </w:t>
            </w:r>
          </w:p>
          <w:p w14:paraId="38502CA8" w14:textId="77777777" w:rsidR="00A1212E" w:rsidRPr="00FC1DB9" w:rsidRDefault="00A1212E" w:rsidP="003D0932">
            <w:pPr>
              <w:autoSpaceDE w:val="0"/>
              <w:autoSpaceDN w:val="0"/>
              <w:adjustRightInd w:val="0"/>
              <w:ind w:left="176"/>
              <w:rPr>
                <w:rFonts w:ascii="Arial" w:hAnsi="Arial" w:cs="Arial"/>
                <w:sz w:val="21"/>
                <w:szCs w:val="21"/>
              </w:rPr>
            </w:pPr>
          </w:p>
        </w:tc>
      </w:tr>
      <w:tr w:rsidR="00A1212E" w:rsidRPr="00FC1DB9" w14:paraId="0D8A8776" w14:textId="77777777" w:rsidTr="00A1212E">
        <w:tc>
          <w:tcPr>
            <w:tcW w:w="1843" w:type="dxa"/>
          </w:tcPr>
          <w:p w14:paraId="5462E3F2" w14:textId="77777777" w:rsidR="00A1212E" w:rsidRPr="00FC1DB9" w:rsidRDefault="00A1212E" w:rsidP="003D0932">
            <w:pPr>
              <w:rPr>
                <w:rFonts w:ascii="Arial" w:hAnsi="Arial" w:cs="Arial"/>
                <w:b/>
                <w:color w:val="000000" w:themeColor="text1"/>
                <w:sz w:val="21"/>
                <w:szCs w:val="21"/>
              </w:rPr>
            </w:pPr>
            <w:r w:rsidRPr="00FC1DB9">
              <w:rPr>
                <w:rFonts w:ascii="Arial" w:hAnsi="Arial" w:cs="Arial"/>
                <w:b/>
                <w:color w:val="000000" w:themeColor="text1"/>
                <w:sz w:val="21"/>
                <w:szCs w:val="21"/>
              </w:rPr>
              <w:t>Воздушный компрессор</w:t>
            </w:r>
          </w:p>
        </w:tc>
        <w:tc>
          <w:tcPr>
            <w:tcW w:w="992" w:type="dxa"/>
          </w:tcPr>
          <w:p w14:paraId="70CFAB3B" w14:textId="77777777" w:rsidR="00A1212E" w:rsidRPr="00FC1DB9" w:rsidRDefault="00A1212E" w:rsidP="003D0932">
            <w:pPr>
              <w:jc w:val="center"/>
              <w:rPr>
                <w:rFonts w:ascii="Arial" w:hAnsi="Arial" w:cs="Arial"/>
                <w:sz w:val="21"/>
                <w:szCs w:val="21"/>
              </w:rPr>
            </w:pPr>
            <w:r w:rsidRPr="00FC1DB9">
              <w:rPr>
                <w:rFonts w:ascii="Arial" w:hAnsi="Arial" w:cs="Arial"/>
              </w:rPr>
              <w:object w:dxaOrig="2267" w:dyaOrig="1432" w14:anchorId="49CD366D">
                <v:shape id="_x0000_i1030" type="#_x0000_t75" style="width:48pt;height:30pt" o:ole="">
                  <v:imagedata r:id="rId24" o:title=""/>
                </v:shape>
                <o:OLEObject Type="Embed" ProgID="CorelDRAW.Graphic.14" ShapeID="_x0000_i1030" DrawAspect="Content" ObjectID="_1775043442" r:id="rId25"/>
              </w:object>
            </w:r>
          </w:p>
        </w:tc>
        <w:tc>
          <w:tcPr>
            <w:tcW w:w="5499" w:type="dxa"/>
          </w:tcPr>
          <w:p w14:paraId="69E8DAFC"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color w:val="000000" w:themeColor="text1"/>
                <w:sz w:val="21"/>
                <w:szCs w:val="21"/>
              </w:rPr>
            </w:pPr>
            <w:r w:rsidRPr="00FC1DB9">
              <w:rPr>
                <w:rFonts w:ascii="Arial" w:hAnsi="Arial" w:cs="Arial"/>
                <w:color w:val="000000" w:themeColor="text1"/>
                <w:sz w:val="21"/>
                <w:szCs w:val="21"/>
              </w:rPr>
              <w:t>Регулярно проверяйте уровень масла.</w:t>
            </w:r>
          </w:p>
          <w:p w14:paraId="2525ECC2"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color w:val="000000" w:themeColor="text1"/>
                <w:sz w:val="21"/>
                <w:szCs w:val="21"/>
              </w:rPr>
            </w:pPr>
            <w:r w:rsidRPr="00FC1DB9">
              <w:rPr>
                <w:rFonts w:ascii="Arial" w:hAnsi="Arial" w:cs="Arial"/>
                <w:color w:val="000000" w:themeColor="text1"/>
                <w:sz w:val="21"/>
                <w:szCs w:val="21"/>
              </w:rPr>
              <w:t>Устанавливайте уровень давления, необходимый для вашей работы. Не превышайте рекомендованный уровень давления.</w:t>
            </w:r>
          </w:p>
          <w:p w14:paraId="3AF8A7F1" w14:textId="0AD8B24C"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color w:val="000000" w:themeColor="text1"/>
                <w:sz w:val="21"/>
                <w:szCs w:val="21"/>
              </w:rPr>
            </w:pPr>
            <w:r w:rsidRPr="00FC1DB9">
              <w:rPr>
                <w:rFonts w:ascii="Arial" w:hAnsi="Arial" w:cs="Arial"/>
                <w:color w:val="000000" w:themeColor="text1"/>
                <w:sz w:val="21"/>
                <w:szCs w:val="21"/>
              </w:rPr>
              <w:t xml:space="preserve">После завершения работы отключите компрессор от сети, откройте клапан и выпустите воздух из </w:t>
            </w:r>
            <w:r w:rsidR="007456AB" w:rsidRPr="00FC1DB9">
              <w:rPr>
                <w:rFonts w:ascii="Arial" w:hAnsi="Arial" w:cs="Arial"/>
                <w:color w:val="000000" w:themeColor="text1"/>
                <w:sz w:val="21"/>
                <w:szCs w:val="21"/>
              </w:rPr>
              <w:t>ресивера</w:t>
            </w:r>
            <w:r w:rsidRPr="00FC1DB9">
              <w:rPr>
                <w:rFonts w:ascii="Arial" w:hAnsi="Arial" w:cs="Arial"/>
                <w:color w:val="000000" w:themeColor="text1"/>
                <w:sz w:val="21"/>
                <w:szCs w:val="21"/>
              </w:rPr>
              <w:t xml:space="preserve">. Затем снимите шланги и откройте доступ воздуха в </w:t>
            </w:r>
            <w:r w:rsidR="007456AB" w:rsidRPr="00FC1DB9">
              <w:rPr>
                <w:rFonts w:ascii="Arial" w:hAnsi="Arial" w:cs="Arial"/>
                <w:color w:val="000000" w:themeColor="text1"/>
                <w:sz w:val="21"/>
                <w:szCs w:val="21"/>
              </w:rPr>
              <w:t>ресивер</w:t>
            </w:r>
            <w:r w:rsidRPr="00FC1DB9">
              <w:rPr>
                <w:rFonts w:ascii="Arial" w:hAnsi="Arial" w:cs="Arial"/>
                <w:color w:val="000000" w:themeColor="text1"/>
                <w:sz w:val="21"/>
                <w:szCs w:val="21"/>
              </w:rPr>
              <w:t xml:space="preserve">. </w:t>
            </w:r>
          </w:p>
          <w:p w14:paraId="704F9DBE" w14:textId="530D6312"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color w:val="000000" w:themeColor="text1"/>
                <w:sz w:val="21"/>
                <w:szCs w:val="21"/>
              </w:rPr>
            </w:pPr>
            <w:r w:rsidRPr="00FC1DB9">
              <w:rPr>
                <w:rFonts w:ascii="Arial" w:hAnsi="Arial" w:cs="Arial"/>
                <w:color w:val="000000" w:themeColor="text1"/>
                <w:sz w:val="21"/>
                <w:szCs w:val="21"/>
              </w:rPr>
              <w:lastRenderedPageBreak/>
              <w:t xml:space="preserve">Оставьте </w:t>
            </w:r>
            <w:r w:rsidR="007456AB" w:rsidRPr="00FC1DB9">
              <w:rPr>
                <w:rFonts w:ascii="Arial" w:hAnsi="Arial" w:cs="Arial"/>
                <w:color w:val="000000" w:themeColor="text1"/>
                <w:sz w:val="21"/>
                <w:szCs w:val="21"/>
              </w:rPr>
              <w:t>ресивер</w:t>
            </w:r>
            <w:r w:rsidRPr="00FC1DB9">
              <w:rPr>
                <w:rFonts w:ascii="Arial" w:hAnsi="Arial" w:cs="Arial"/>
                <w:color w:val="000000" w:themeColor="text1"/>
                <w:sz w:val="21"/>
                <w:szCs w:val="21"/>
              </w:rPr>
              <w:t xml:space="preserve"> открытым для проветривания и удаления конденсата воды. </w:t>
            </w:r>
          </w:p>
          <w:p w14:paraId="39637005"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color w:val="000000" w:themeColor="text1"/>
                <w:sz w:val="21"/>
                <w:szCs w:val="21"/>
              </w:rPr>
            </w:pPr>
            <w:r w:rsidRPr="00FC1DB9">
              <w:rPr>
                <w:rFonts w:ascii="Arial" w:hAnsi="Arial" w:cs="Arial"/>
                <w:color w:val="000000" w:themeColor="text1"/>
                <w:sz w:val="21"/>
                <w:szCs w:val="21"/>
              </w:rPr>
              <w:t>При работе компрессора надевайте беруши или наушники.</w:t>
            </w:r>
          </w:p>
          <w:p w14:paraId="36CD3C2B"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color w:val="000000" w:themeColor="text1"/>
                <w:sz w:val="21"/>
                <w:szCs w:val="21"/>
              </w:rPr>
            </w:pPr>
            <w:r w:rsidRPr="00FC1DB9">
              <w:rPr>
                <w:rFonts w:ascii="Arial" w:hAnsi="Arial" w:cs="Arial"/>
                <w:color w:val="000000" w:themeColor="text1"/>
                <w:sz w:val="21"/>
                <w:szCs w:val="21"/>
              </w:rPr>
              <w:t>Компрессор должен быть заземлен</w:t>
            </w:r>
          </w:p>
          <w:p w14:paraId="7A8A1AFA" w14:textId="77777777" w:rsidR="00A1212E" w:rsidRPr="00FC1DB9" w:rsidRDefault="00A1212E" w:rsidP="00A1212E">
            <w:pPr>
              <w:widowControl w:val="0"/>
              <w:numPr>
                <w:ilvl w:val="0"/>
                <w:numId w:val="4"/>
              </w:numPr>
              <w:tabs>
                <w:tab w:val="num" w:pos="176"/>
              </w:tabs>
              <w:spacing w:after="0" w:line="240" w:lineRule="auto"/>
              <w:ind w:left="176" w:hanging="176"/>
              <w:rPr>
                <w:rFonts w:ascii="Arial" w:hAnsi="Arial" w:cs="Arial"/>
                <w:color w:val="000000" w:themeColor="text1"/>
                <w:sz w:val="21"/>
                <w:szCs w:val="21"/>
              </w:rPr>
            </w:pPr>
            <w:r w:rsidRPr="00FC1DB9">
              <w:rPr>
                <w:rFonts w:ascii="Arial" w:hAnsi="Arial" w:cs="Arial"/>
                <w:color w:val="000000" w:themeColor="text1"/>
                <w:sz w:val="21"/>
                <w:szCs w:val="21"/>
              </w:rPr>
              <w:t xml:space="preserve">Пятна вылетающего масла и других огнеопасных веществ следует немедленно удалять. </w:t>
            </w:r>
          </w:p>
          <w:p w14:paraId="1F39F577" w14:textId="77777777" w:rsidR="00A1212E" w:rsidRPr="00FC1DB9" w:rsidRDefault="00A1212E" w:rsidP="003D0932">
            <w:pPr>
              <w:ind w:left="174"/>
              <w:rPr>
                <w:rFonts w:ascii="Arial" w:hAnsi="Arial" w:cs="Arial"/>
                <w:sz w:val="21"/>
                <w:szCs w:val="21"/>
              </w:rPr>
            </w:pPr>
          </w:p>
        </w:tc>
      </w:tr>
      <w:tr w:rsidR="00A1212E" w:rsidRPr="00FC1DB9" w14:paraId="30BC7A74" w14:textId="77777777" w:rsidTr="00A1212E">
        <w:tc>
          <w:tcPr>
            <w:tcW w:w="1843" w:type="dxa"/>
          </w:tcPr>
          <w:p w14:paraId="167B7A4F" w14:textId="77777777" w:rsidR="00A1212E" w:rsidRPr="00FC1DB9" w:rsidRDefault="00A1212E" w:rsidP="003D0932">
            <w:pPr>
              <w:autoSpaceDE w:val="0"/>
              <w:autoSpaceDN w:val="0"/>
              <w:adjustRightInd w:val="0"/>
              <w:rPr>
                <w:rFonts w:ascii="Arial" w:hAnsi="Arial" w:cs="Arial"/>
                <w:sz w:val="21"/>
                <w:szCs w:val="21"/>
              </w:rPr>
            </w:pPr>
            <w:r w:rsidRPr="00FC1DB9">
              <w:rPr>
                <w:rFonts w:ascii="Arial" w:hAnsi="Arial" w:cs="Arial"/>
                <w:b/>
                <w:bCs/>
                <w:sz w:val="21"/>
                <w:szCs w:val="21"/>
              </w:rPr>
              <w:lastRenderedPageBreak/>
              <w:t>Ожоги от горячих деталей</w:t>
            </w:r>
          </w:p>
        </w:tc>
        <w:tc>
          <w:tcPr>
            <w:tcW w:w="992" w:type="dxa"/>
          </w:tcPr>
          <w:p w14:paraId="1A0FE445"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67AEAE38" wp14:editId="335E8E1C">
                  <wp:extent cx="417195" cy="431800"/>
                  <wp:effectExtent l="19050" t="0" r="1905" b="0"/>
                  <wp:docPr id="807" name="图片 26" descr="%GZM)J77}JTIWX`W(GCY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ZM)J77}JTIWX`W(GCYR60"/>
                          <pic:cNvPicPr>
                            <a:picLocks noChangeAspect="1" noChangeArrowheads="1"/>
                          </pic:cNvPicPr>
                        </pic:nvPicPr>
                        <pic:blipFill>
                          <a:blip r:embed="rId26"/>
                          <a:srcRect/>
                          <a:stretch>
                            <a:fillRect/>
                          </a:stretch>
                        </pic:blipFill>
                        <pic:spPr bwMode="auto">
                          <a:xfrm>
                            <a:off x="0" y="0"/>
                            <a:ext cx="417195" cy="431800"/>
                          </a:xfrm>
                          <a:prstGeom prst="rect">
                            <a:avLst/>
                          </a:prstGeom>
                          <a:noFill/>
                          <a:ln w="9525">
                            <a:noFill/>
                            <a:miter lim="800000"/>
                            <a:headEnd/>
                            <a:tailEnd/>
                          </a:ln>
                        </pic:spPr>
                      </pic:pic>
                    </a:graphicData>
                  </a:graphic>
                </wp:inline>
              </w:drawing>
            </w:r>
          </w:p>
          <w:p w14:paraId="6EB4EE0D" w14:textId="77777777" w:rsidR="00A1212E" w:rsidRPr="00FC1DB9" w:rsidRDefault="00A1212E" w:rsidP="003D0932">
            <w:pPr>
              <w:rPr>
                <w:rFonts w:ascii="Arial" w:hAnsi="Arial" w:cs="Arial"/>
                <w:b/>
                <w:sz w:val="21"/>
                <w:szCs w:val="21"/>
              </w:rPr>
            </w:pPr>
          </w:p>
        </w:tc>
        <w:tc>
          <w:tcPr>
            <w:tcW w:w="5499" w:type="dxa"/>
          </w:tcPr>
          <w:p w14:paraId="2E1D5166"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Не касайтесь горячих деталей голой кожей или руками</w:t>
            </w:r>
          </w:p>
          <w:p w14:paraId="35C88674"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Для работы с горячими деталями используйте специальные зажимы, пассатижи или толстые перчатки</w:t>
            </w:r>
          </w:p>
          <w:p w14:paraId="68DAE628" w14:textId="77777777" w:rsidR="00A1212E" w:rsidRPr="00FC1DB9" w:rsidRDefault="00A1212E" w:rsidP="003D0932">
            <w:pPr>
              <w:autoSpaceDE w:val="0"/>
              <w:autoSpaceDN w:val="0"/>
              <w:adjustRightInd w:val="0"/>
              <w:ind w:left="176"/>
              <w:rPr>
                <w:rFonts w:ascii="Arial" w:hAnsi="Arial" w:cs="Arial"/>
                <w:sz w:val="21"/>
                <w:szCs w:val="21"/>
              </w:rPr>
            </w:pPr>
          </w:p>
        </w:tc>
      </w:tr>
      <w:tr w:rsidR="00A1212E" w:rsidRPr="00FC1DB9" w14:paraId="77E4EB96" w14:textId="77777777" w:rsidTr="00A1212E">
        <w:tc>
          <w:tcPr>
            <w:tcW w:w="1843" w:type="dxa"/>
          </w:tcPr>
          <w:p w14:paraId="49B27986" w14:textId="77777777" w:rsidR="00A1212E" w:rsidRPr="00FC1DB9" w:rsidRDefault="00A1212E" w:rsidP="003D0932">
            <w:pPr>
              <w:autoSpaceDE w:val="0"/>
              <w:autoSpaceDN w:val="0"/>
              <w:adjustRightInd w:val="0"/>
              <w:rPr>
                <w:rFonts w:ascii="Arial" w:hAnsi="Arial" w:cs="Arial"/>
                <w:sz w:val="21"/>
                <w:szCs w:val="21"/>
              </w:rPr>
            </w:pPr>
            <w:r w:rsidRPr="00FC1DB9">
              <w:rPr>
                <w:rFonts w:ascii="Arial" w:hAnsi="Arial" w:cs="Arial"/>
                <w:b/>
                <w:bCs/>
                <w:sz w:val="21"/>
                <w:szCs w:val="21"/>
              </w:rPr>
              <w:t>Летящая стружка или пыль могут повредить глаза</w:t>
            </w:r>
          </w:p>
        </w:tc>
        <w:tc>
          <w:tcPr>
            <w:tcW w:w="992" w:type="dxa"/>
          </w:tcPr>
          <w:p w14:paraId="5EECEB29"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4D7E9400" wp14:editId="0C0096F3">
                  <wp:extent cx="446405" cy="446405"/>
                  <wp:effectExtent l="19050" t="0" r="0" b="0"/>
                  <wp:docPr id="808" name="图片 27" descr="GVHHGBK4D7FYJ}U62C_V$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VHHGBK4D7FYJ}U62C_V$Q1"/>
                          <pic:cNvPicPr>
                            <a:picLocks noChangeAspect="1" noChangeArrowheads="1"/>
                          </pic:cNvPicPr>
                        </pic:nvPicPr>
                        <pic:blipFill>
                          <a:blip r:embed="rId27"/>
                          <a:srcRect/>
                          <a:stretch>
                            <a:fillRect/>
                          </a:stretch>
                        </pic:blipFill>
                        <pic:spPr bwMode="auto">
                          <a:xfrm>
                            <a:off x="0" y="0"/>
                            <a:ext cx="446405" cy="446405"/>
                          </a:xfrm>
                          <a:prstGeom prst="rect">
                            <a:avLst/>
                          </a:prstGeom>
                          <a:noFill/>
                          <a:ln w="9525">
                            <a:noFill/>
                            <a:miter lim="800000"/>
                            <a:headEnd/>
                            <a:tailEnd/>
                          </a:ln>
                        </pic:spPr>
                      </pic:pic>
                    </a:graphicData>
                  </a:graphic>
                </wp:inline>
              </w:drawing>
            </w:r>
          </w:p>
          <w:p w14:paraId="420669CC" w14:textId="77777777" w:rsidR="00A1212E" w:rsidRPr="00FC1DB9" w:rsidRDefault="00A1212E" w:rsidP="003D0932">
            <w:pPr>
              <w:rPr>
                <w:rFonts w:ascii="Arial" w:hAnsi="Arial" w:cs="Arial"/>
                <w:sz w:val="21"/>
                <w:szCs w:val="21"/>
              </w:rPr>
            </w:pPr>
          </w:p>
        </w:tc>
        <w:tc>
          <w:tcPr>
            <w:tcW w:w="5499" w:type="dxa"/>
          </w:tcPr>
          <w:p w14:paraId="0B159227"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 xml:space="preserve">При зачистке болгаркой или щеткой летит пыль и металлическая стружка, которая может повредить глаза. </w:t>
            </w:r>
          </w:p>
          <w:p w14:paraId="559489E1" w14:textId="439E8241"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При зачистке и отбивании шлака используйте защитный шлем или очки.</w:t>
            </w:r>
          </w:p>
          <w:p w14:paraId="3E7A60EB" w14:textId="77777777" w:rsidR="00A1212E" w:rsidRPr="00FC1DB9" w:rsidRDefault="00A1212E" w:rsidP="003D0932">
            <w:pPr>
              <w:autoSpaceDE w:val="0"/>
              <w:autoSpaceDN w:val="0"/>
              <w:adjustRightInd w:val="0"/>
              <w:ind w:left="176"/>
              <w:rPr>
                <w:rFonts w:ascii="Arial" w:hAnsi="Arial" w:cs="Arial"/>
                <w:sz w:val="21"/>
                <w:szCs w:val="21"/>
              </w:rPr>
            </w:pPr>
          </w:p>
        </w:tc>
      </w:tr>
      <w:tr w:rsidR="00A1212E" w:rsidRPr="00FC1DB9" w14:paraId="737DA237" w14:textId="77777777" w:rsidTr="00A1212E">
        <w:tc>
          <w:tcPr>
            <w:tcW w:w="1843" w:type="dxa"/>
          </w:tcPr>
          <w:p w14:paraId="242EDFFE" w14:textId="77777777" w:rsidR="00A1212E" w:rsidRPr="00FC1DB9" w:rsidRDefault="00A1212E" w:rsidP="003D0932">
            <w:pPr>
              <w:autoSpaceDE w:val="0"/>
              <w:autoSpaceDN w:val="0"/>
              <w:adjustRightInd w:val="0"/>
              <w:rPr>
                <w:rFonts w:ascii="Arial" w:hAnsi="Arial" w:cs="Arial"/>
                <w:sz w:val="21"/>
                <w:szCs w:val="21"/>
              </w:rPr>
            </w:pPr>
            <w:r w:rsidRPr="00FC1DB9">
              <w:rPr>
                <w:rFonts w:ascii="Arial" w:hAnsi="Arial" w:cs="Arial"/>
                <w:b/>
                <w:bCs/>
                <w:sz w:val="21"/>
                <w:szCs w:val="21"/>
              </w:rPr>
              <w:t>Шум может вызвать повреждение слуха</w:t>
            </w:r>
          </w:p>
        </w:tc>
        <w:tc>
          <w:tcPr>
            <w:tcW w:w="992" w:type="dxa"/>
          </w:tcPr>
          <w:p w14:paraId="3553C88C"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0DAB9EAE" wp14:editId="0BF327BF">
                  <wp:extent cx="519430" cy="548640"/>
                  <wp:effectExtent l="19050" t="0" r="0" b="0"/>
                  <wp:docPr id="809" name="图片 28" descr="W816L)A2X9A($HX44@ON{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816L)A2X9A($HX44@ON{LL"/>
                          <pic:cNvPicPr>
                            <a:picLocks noChangeAspect="1" noChangeArrowheads="1"/>
                          </pic:cNvPicPr>
                        </pic:nvPicPr>
                        <pic:blipFill>
                          <a:blip r:embed="rId28"/>
                          <a:srcRect/>
                          <a:stretch>
                            <a:fillRect/>
                          </a:stretch>
                        </pic:blipFill>
                        <pic:spPr bwMode="auto">
                          <a:xfrm>
                            <a:off x="0" y="0"/>
                            <a:ext cx="519430" cy="548640"/>
                          </a:xfrm>
                          <a:prstGeom prst="rect">
                            <a:avLst/>
                          </a:prstGeom>
                          <a:noFill/>
                          <a:ln w="9525">
                            <a:noFill/>
                            <a:miter lim="800000"/>
                            <a:headEnd/>
                            <a:tailEnd/>
                          </a:ln>
                        </pic:spPr>
                      </pic:pic>
                    </a:graphicData>
                  </a:graphic>
                </wp:inline>
              </w:drawing>
            </w:r>
          </w:p>
        </w:tc>
        <w:tc>
          <w:tcPr>
            <w:tcW w:w="5499" w:type="dxa"/>
          </w:tcPr>
          <w:p w14:paraId="6A418251"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Высокий уровень шума от некоторых процессов может вызвать повреждение слуха.</w:t>
            </w:r>
          </w:p>
          <w:p w14:paraId="6E3146FF"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При высоком уровне шума используйте наушники или беруши</w:t>
            </w:r>
          </w:p>
        </w:tc>
      </w:tr>
      <w:tr w:rsidR="00A1212E" w:rsidRPr="00FC1DB9" w14:paraId="4BA69679" w14:textId="77777777" w:rsidTr="00A1212E">
        <w:tc>
          <w:tcPr>
            <w:tcW w:w="1843" w:type="dxa"/>
          </w:tcPr>
          <w:p w14:paraId="35C5024E" w14:textId="77777777" w:rsidR="00A1212E" w:rsidRPr="00FC1DB9" w:rsidRDefault="00A1212E" w:rsidP="003D0932">
            <w:pPr>
              <w:autoSpaceDE w:val="0"/>
              <w:autoSpaceDN w:val="0"/>
              <w:adjustRightInd w:val="0"/>
              <w:rPr>
                <w:rFonts w:ascii="Arial" w:hAnsi="Arial" w:cs="Arial"/>
                <w:sz w:val="21"/>
                <w:szCs w:val="21"/>
              </w:rPr>
            </w:pPr>
            <w:r w:rsidRPr="00FC1DB9">
              <w:rPr>
                <w:rFonts w:ascii="Arial" w:hAnsi="Arial" w:cs="Arial"/>
                <w:b/>
                <w:bCs/>
                <w:sz w:val="21"/>
                <w:szCs w:val="21"/>
              </w:rPr>
              <w:t>Подвижные части могут вызвать травмы</w:t>
            </w:r>
          </w:p>
        </w:tc>
        <w:tc>
          <w:tcPr>
            <w:tcW w:w="992" w:type="dxa"/>
          </w:tcPr>
          <w:p w14:paraId="61F63A95"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0A487626" wp14:editId="18E94648">
                  <wp:extent cx="490220" cy="534035"/>
                  <wp:effectExtent l="19050" t="0" r="5080" b="0"/>
                  <wp:docPr id="29" name="图片 29" descr="O)QLPJQR0Z60{S9Q99FG{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QLPJQR0Z60{S9Q99FG{6X"/>
                          <pic:cNvPicPr>
                            <a:picLocks noChangeAspect="1" noChangeArrowheads="1"/>
                          </pic:cNvPicPr>
                        </pic:nvPicPr>
                        <pic:blipFill>
                          <a:blip r:embed="rId29"/>
                          <a:srcRect/>
                          <a:stretch>
                            <a:fillRect/>
                          </a:stretch>
                        </pic:blipFill>
                        <pic:spPr bwMode="auto">
                          <a:xfrm>
                            <a:off x="0" y="0"/>
                            <a:ext cx="490220" cy="534035"/>
                          </a:xfrm>
                          <a:prstGeom prst="rect">
                            <a:avLst/>
                          </a:prstGeom>
                          <a:noFill/>
                          <a:ln w="9525">
                            <a:noFill/>
                            <a:miter lim="800000"/>
                            <a:headEnd/>
                            <a:tailEnd/>
                          </a:ln>
                        </pic:spPr>
                      </pic:pic>
                    </a:graphicData>
                  </a:graphic>
                </wp:inline>
              </w:drawing>
            </w:r>
          </w:p>
          <w:p w14:paraId="3E325493" w14:textId="77777777" w:rsidR="00A1212E" w:rsidRPr="00FC1DB9" w:rsidRDefault="00A1212E" w:rsidP="003D0932">
            <w:pPr>
              <w:rPr>
                <w:rFonts w:ascii="Arial" w:hAnsi="Arial" w:cs="Arial"/>
                <w:sz w:val="21"/>
                <w:szCs w:val="21"/>
              </w:rPr>
            </w:pPr>
          </w:p>
        </w:tc>
        <w:tc>
          <w:tcPr>
            <w:tcW w:w="5499" w:type="dxa"/>
          </w:tcPr>
          <w:p w14:paraId="2BE35B34"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Избегайте контакта с подвижными частями, такими как вентиляторы.</w:t>
            </w:r>
          </w:p>
          <w:p w14:paraId="4C2E9E86"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Избегайте контакта с местами зажимов, такими как подающие ролики.</w:t>
            </w:r>
          </w:p>
          <w:p w14:paraId="33846335" w14:textId="2263E175" w:rsidR="00A1212E" w:rsidRPr="00FC1DB9" w:rsidRDefault="007456AB"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Закрывайте</w:t>
            </w:r>
            <w:r w:rsidR="00A1212E" w:rsidRPr="00FC1DB9">
              <w:rPr>
                <w:rFonts w:ascii="Arial" w:hAnsi="Arial" w:cs="Arial"/>
                <w:sz w:val="21"/>
                <w:szCs w:val="21"/>
              </w:rPr>
              <w:t xml:space="preserve"> все дверцы, панели, защитные решетки и кожухи.</w:t>
            </w:r>
          </w:p>
          <w:p w14:paraId="78DEAAA3"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Сервисное обслуживание должен выполнять только допущенный персонал.</w:t>
            </w:r>
          </w:p>
          <w:p w14:paraId="11452CDF"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Сервисное обслуживание выполнять только при выключенном из сети аппарате.</w:t>
            </w:r>
          </w:p>
          <w:p w14:paraId="25D73204" w14:textId="77777777" w:rsidR="00A1212E" w:rsidRPr="00FC1DB9" w:rsidRDefault="00A1212E" w:rsidP="003D0932">
            <w:pPr>
              <w:autoSpaceDE w:val="0"/>
              <w:autoSpaceDN w:val="0"/>
              <w:adjustRightInd w:val="0"/>
              <w:rPr>
                <w:rFonts w:ascii="Arial" w:hAnsi="Arial" w:cs="Arial"/>
                <w:sz w:val="21"/>
                <w:szCs w:val="21"/>
              </w:rPr>
            </w:pPr>
          </w:p>
        </w:tc>
      </w:tr>
      <w:tr w:rsidR="00A1212E" w:rsidRPr="00FC1DB9" w14:paraId="319E08BB" w14:textId="77777777" w:rsidTr="00A1212E">
        <w:tc>
          <w:tcPr>
            <w:tcW w:w="1843" w:type="dxa"/>
          </w:tcPr>
          <w:p w14:paraId="50E783B0" w14:textId="77777777" w:rsidR="00A1212E" w:rsidRPr="00FC1DB9" w:rsidRDefault="00A1212E" w:rsidP="003D0932">
            <w:pPr>
              <w:autoSpaceDE w:val="0"/>
              <w:autoSpaceDN w:val="0"/>
              <w:adjustRightInd w:val="0"/>
              <w:rPr>
                <w:rFonts w:ascii="Arial" w:hAnsi="Arial" w:cs="Arial"/>
                <w:sz w:val="21"/>
                <w:szCs w:val="21"/>
              </w:rPr>
            </w:pPr>
            <w:r w:rsidRPr="00FC1DB9">
              <w:rPr>
                <w:rFonts w:ascii="Arial" w:hAnsi="Arial" w:cs="Arial"/>
                <w:b/>
                <w:bCs/>
                <w:sz w:val="21"/>
                <w:szCs w:val="21"/>
              </w:rPr>
              <w:lastRenderedPageBreak/>
              <w:t>Превышение цикла ПВ вызывает перегрев</w:t>
            </w:r>
          </w:p>
        </w:tc>
        <w:tc>
          <w:tcPr>
            <w:tcW w:w="992" w:type="dxa"/>
          </w:tcPr>
          <w:p w14:paraId="5CB3C7B5"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4839EDA8" wp14:editId="715F1407">
                  <wp:extent cx="534035" cy="519430"/>
                  <wp:effectExtent l="19050" t="0" r="0" b="0"/>
                  <wp:docPr id="30" name="图片 30" descr="S3X9KE$BRXA9P}S2(OF90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3X9KE$BRXA9P}S2(OF904K"/>
                          <pic:cNvPicPr>
                            <a:picLocks noChangeAspect="1" noChangeArrowheads="1"/>
                          </pic:cNvPicPr>
                        </pic:nvPicPr>
                        <pic:blipFill>
                          <a:blip r:embed="rId30"/>
                          <a:srcRect/>
                          <a:stretch>
                            <a:fillRect/>
                          </a:stretch>
                        </pic:blipFill>
                        <pic:spPr bwMode="auto">
                          <a:xfrm>
                            <a:off x="0" y="0"/>
                            <a:ext cx="534035" cy="519430"/>
                          </a:xfrm>
                          <a:prstGeom prst="rect">
                            <a:avLst/>
                          </a:prstGeom>
                          <a:noFill/>
                          <a:ln w="9525">
                            <a:noFill/>
                            <a:miter lim="800000"/>
                            <a:headEnd/>
                            <a:tailEnd/>
                          </a:ln>
                        </pic:spPr>
                      </pic:pic>
                    </a:graphicData>
                  </a:graphic>
                </wp:inline>
              </w:drawing>
            </w:r>
          </w:p>
        </w:tc>
        <w:tc>
          <w:tcPr>
            <w:tcW w:w="5499" w:type="dxa"/>
          </w:tcPr>
          <w:p w14:paraId="7801639C"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Используйте аппарат в соответствие с циклом ПВ.</w:t>
            </w:r>
          </w:p>
          <w:p w14:paraId="68575759"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 xml:space="preserve">Давайте аппарату остыть. </w:t>
            </w:r>
          </w:p>
          <w:p w14:paraId="79BEDEF3" w14:textId="77777777" w:rsidR="00A1212E" w:rsidRPr="00FC1DB9" w:rsidRDefault="00A1212E" w:rsidP="00A1212E">
            <w:pPr>
              <w:widowControl w:val="0"/>
              <w:numPr>
                <w:ilvl w:val="0"/>
                <w:numId w:val="4"/>
              </w:numPr>
              <w:tabs>
                <w:tab w:val="num" w:pos="176"/>
              </w:tabs>
              <w:autoSpaceDE w:val="0"/>
              <w:autoSpaceDN w:val="0"/>
              <w:adjustRightInd w:val="0"/>
              <w:spacing w:after="0" w:line="240" w:lineRule="auto"/>
              <w:ind w:left="176" w:hanging="176"/>
              <w:rPr>
                <w:rFonts w:ascii="Arial" w:hAnsi="Arial" w:cs="Arial"/>
                <w:sz w:val="21"/>
                <w:szCs w:val="21"/>
              </w:rPr>
            </w:pPr>
            <w:r w:rsidRPr="00FC1DB9">
              <w:rPr>
                <w:rFonts w:ascii="Arial" w:hAnsi="Arial" w:cs="Arial"/>
                <w:sz w:val="21"/>
                <w:szCs w:val="21"/>
              </w:rPr>
              <w:t>Не перекрывайте поток охлаждающего воздуха к аппарату.</w:t>
            </w:r>
          </w:p>
          <w:p w14:paraId="2A7C0684" w14:textId="77777777" w:rsidR="00A1212E" w:rsidRPr="00FC1DB9" w:rsidRDefault="00A1212E" w:rsidP="003D0932">
            <w:pPr>
              <w:autoSpaceDE w:val="0"/>
              <w:autoSpaceDN w:val="0"/>
              <w:adjustRightInd w:val="0"/>
              <w:ind w:left="176"/>
              <w:rPr>
                <w:rFonts w:ascii="Arial" w:hAnsi="Arial" w:cs="Arial"/>
                <w:sz w:val="21"/>
                <w:szCs w:val="21"/>
              </w:rPr>
            </w:pPr>
          </w:p>
          <w:p w14:paraId="7312C1B4" w14:textId="77777777" w:rsidR="00A1212E" w:rsidRPr="00FC1DB9" w:rsidRDefault="00A1212E" w:rsidP="003D0932">
            <w:pPr>
              <w:autoSpaceDE w:val="0"/>
              <w:autoSpaceDN w:val="0"/>
              <w:adjustRightInd w:val="0"/>
              <w:ind w:left="176"/>
              <w:rPr>
                <w:rFonts w:ascii="Arial" w:hAnsi="Arial" w:cs="Arial"/>
                <w:sz w:val="21"/>
                <w:szCs w:val="21"/>
              </w:rPr>
            </w:pPr>
          </w:p>
        </w:tc>
      </w:tr>
      <w:tr w:rsidR="00A1212E" w:rsidRPr="00FC1DB9" w14:paraId="13F9D4C6" w14:textId="77777777" w:rsidTr="00A1212E">
        <w:tc>
          <w:tcPr>
            <w:tcW w:w="1843" w:type="dxa"/>
          </w:tcPr>
          <w:p w14:paraId="16C1CEF8" w14:textId="77777777" w:rsidR="00A1212E" w:rsidRPr="00FC1DB9" w:rsidRDefault="00A1212E" w:rsidP="003D0932">
            <w:pPr>
              <w:autoSpaceDE w:val="0"/>
              <w:autoSpaceDN w:val="0"/>
              <w:adjustRightInd w:val="0"/>
              <w:rPr>
                <w:rFonts w:ascii="Arial" w:hAnsi="Arial" w:cs="Arial"/>
                <w:b/>
                <w:bCs/>
                <w:sz w:val="21"/>
                <w:szCs w:val="21"/>
              </w:rPr>
            </w:pPr>
            <w:r w:rsidRPr="00FC1DB9">
              <w:rPr>
                <w:rFonts w:ascii="Arial" w:hAnsi="Arial" w:cs="Arial"/>
                <w:b/>
                <w:sz w:val="21"/>
                <w:szCs w:val="21"/>
              </w:rPr>
              <w:t>Маркировки безопасности</w:t>
            </w:r>
          </w:p>
        </w:tc>
        <w:tc>
          <w:tcPr>
            <w:tcW w:w="992" w:type="dxa"/>
          </w:tcPr>
          <w:p w14:paraId="242DBC30"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6790541D" wp14:editId="26F7DB3E">
                  <wp:extent cx="446405" cy="438785"/>
                  <wp:effectExtent l="19050" t="0" r="0" b="0"/>
                  <wp:docPr id="81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1"/>
                          <a:srcRect/>
                          <a:stretch>
                            <a:fillRect/>
                          </a:stretch>
                        </pic:blipFill>
                        <pic:spPr bwMode="auto">
                          <a:xfrm>
                            <a:off x="0" y="0"/>
                            <a:ext cx="446405" cy="438785"/>
                          </a:xfrm>
                          <a:prstGeom prst="rect">
                            <a:avLst/>
                          </a:prstGeom>
                          <a:noFill/>
                          <a:ln w="9525">
                            <a:noFill/>
                            <a:miter lim="800000"/>
                            <a:headEnd/>
                            <a:tailEnd/>
                          </a:ln>
                        </pic:spPr>
                      </pic:pic>
                    </a:graphicData>
                  </a:graphic>
                </wp:inline>
              </w:drawing>
            </w:r>
          </w:p>
        </w:tc>
        <w:tc>
          <w:tcPr>
            <w:tcW w:w="5499" w:type="dxa"/>
          </w:tcPr>
          <w:p w14:paraId="09994AD8" w14:textId="77777777" w:rsidR="00A1212E" w:rsidRPr="00FC1DB9" w:rsidRDefault="00A1212E" w:rsidP="003D0932">
            <w:pPr>
              <w:tabs>
                <w:tab w:val="left" w:pos="2700"/>
              </w:tabs>
              <w:rPr>
                <w:rFonts w:ascii="Arial" w:hAnsi="Arial" w:cs="Arial"/>
                <w:sz w:val="21"/>
                <w:szCs w:val="21"/>
              </w:rPr>
            </w:pPr>
            <w:r w:rsidRPr="00FC1DB9">
              <w:rPr>
                <w:rFonts w:ascii="Arial" w:hAnsi="Arial" w:cs="Arial"/>
                <w:sz w:val="21"/>
                <w:szCs w:val="21"/>
              </w:rPr>
              <w:t>Оборудование с маркировкой CE полностью соответствует требованиям безопасности EN 60 974.</w:t>
            </w:r>
          </w:p>
          <w:p w14:paraId="58D8E5EF" w14:textId="77777777" w:rsidR="00A1212E" w:rsidRPr="00FC1DB9" w:rsidRDefault="00A1212E" w:rsidP="003D0932">
            <w:pPr>
              <w:autoSpaceDE w:val="0"/>
              <w:autoSpaceDN w:val="0"/>
              <w:adjustRightInd w:val="0"/>
              <w:rPr>
                <w:rFonts w:ascii="Arial" w:hAnsi="Arial" w:cs="Arial"/>
                <w:sz w:val="21"/>
                <w:szCs w:val="21"/>
              </w:rPr>
            </w:pPr>
          </w:p>
        </w:tc>
      </w:tr>
      <w:tr w:rsidR="00A1212E" w:rsidRPr="00FC1DB9" w14:paraId="4F278469" w14:textId="77777777" w:rsidTr="00A1212E">
        <w:tc>
          <w:tcPr>
            <w:tcW w:w="1843" w:type="dxa"/>
          </w:tcPr>
          <w:p w14:paraId="72646653" w14:textId="77777777" w:rsidR="00A1212E" w:rsidRPr="00FC1DB9" w:rsidRDefault="00A1212E" w:rsidP="003D0932">
            <w:pPr>
              <w:autoSpaceDE w:val="0"/>
              <w:autoSpaceDN w:val="0"/>
              <w:adjustRightInd w:val="0"/>
              <w:rPr>
                <w:rFonts w:ascii="Arial" w:hAnsi="Arial" w:cs="Arial"/>
                <w:b/>
                <w:sz w:val="21"/>
                <w:szCs w:val="21"/>
              </w:rPr>
            </w:pPr>
          </w:p>
        </w:tc>
        <w:tc>
          <w:tcPr>
            <w:tcW w:w="992" w:type="dxa"/>
          </w:tcPr>
          <w:p w14:paraId="10B6796A" w14:textId="77777777" w:rsidR="00A1212E" w:rsidRPr="00FC1DB9" w:rsidRDefault="00A1212E" w:rsidP="003D0932">
            <w:pPr>
              <w:jc w:val="center"/>
              <w:rPr>
                <w:rFonts w:ascii="Arial" w:hAnsi="Arial" w:cs="Arial"/>
                <w:sz w:val="21"/>
                <w:szCs w:val="21"/>
              </w:rPr>
            </w:pPr>
            <w:r w:rsidRPr="00FC1DB9">
              <w:rPr>
                <w:rFonts w:ascii="Arial" w:hAnsi="Arial" w:cs="Arial"/>
                <w:noProof/>
                <w:sz w:val="21"/>
                <w:szCs w:val="21"/>
              </w:rPr>
              <w:drawing>
                <wp:inline distT="0" distB="0" distL="0" distR="0" wp14:anchorId="0DA292EC" wp14:editId="30EB2075">
                  <wp:extent cx="482600" cy="365760"/>
                  <wp:effectExtent l="19050" t="0" r="0" b="0"/>
                  <wp:docPr id="8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482600" cy="365760"/>
                          </a:xfrm>
                          <a:prstGeom prst="rect">
                            <a:avLst/>
                          </a:prstGeom>
                          <a:noFill/>
                          <a:ln w="9525">
                            <a:noFill/>
                            <a:miter lim="800000"/>
                            <a:headEnd/>
                            <a:tailEnd/>
                          </a:ln>
                        </pic:spPr>
                      </pic:pic>
                    </a:graphicData>
                  </a:graphic>
                </wp:inline>
              </w:drawing>
            </w:r>
          </w:p>
        </w:tc>
        <w:tc>
          <w:tcPr>
            <w:tcW w:w="5499" w:type="dxa"/>
          </w:tcPr>
          <w:p w14:paraId="435C8357" w14:textId="6CCCF95A" w:rsidR="00A1212E" w:rsidRPr="00FC1DB9" w:rsidRDefault="00A1212E" w:rsidP="003D0932">
            <w:pPr>
              <w:autoSpaceDE w:val="0"/>
              <w:autoSpaceDN w:val="0"/>
              <w:adjustRightInd w:val="0"/>
              <w:rPr>
                <w:rFonts w:ascii="Arial" w:hAnsi="Arial" w:cs="Arial"/>
                <w:sz w:val="21"/>
                <w:szCs w:val="21"/>
              </w:rPr>
            </w:pPr>
            <w:r w:rsidRPr="00FC1DB9">
              <w:rPr>
                <w:rFonts w:ascii="Arial" w:hAnsi="Arial" w:cs="Arial"/>
                <w:sz w:val="21"/>
                <w:szCs w:val="21"/>
              </w:rPr>
              <w:t>Оборудование с маркировкой CCC полностью соответствует требованиям электробезопасности КНР.</w:t>
            </w:r>
          </w:p>
        </w:tc>
      </w:tr>
    </w:tbl>
    <w:p w14:paraId="3A0F87E3" w14:textId="77777777" w:rsidR="00A1212E" w:rsidRPr="00FC1DB9" w:rsidRDefault="00A1212E" w:rsidP="00A1212E">
      <w:pPr>
        <w:rPr>
          <w:rFonts w:ascii="Arial" w:hAnsi="Arial" w:cs="Arial"/>
        </w:rPr>
      </w:pPr>
      <w:r w:rsidRPr="00FC1DB9">
        <w:rPr>
          <w:rFonts w:ascii="Arial" w:hAnsi="Arial" w:cs="Arial"/>
        </w:rPr>
        <w:br w:type="page"/>
      </w:r>
    </w:p>
    <w:p w14:paraId="46C9A641" w14:textId="77777777" w:rsidR="006C3879" w:rsidRPr="00FC1DB9" w:rsidRDefault="006C3879" w:rsidP="006C3879">
      <w:pPr>
        <w:pStyle w:val="1"/>
        <w:rPr>
          <w:rFonts w:ascii="Arial" w:hAnsi="Arial" w:cs="Arial"/>
          <w:b/>
          <w:sz w:val="28"/>
        </w:rPr>
      </w:pPr>
      <w:bookmarkStart w:id="1" w:name="_Toc448848413"/>
      <w:bookmarkStart w:id="2" w:name="_Toc160544104"/>
      <w:r w:rsidRPr="00FC1DB9">
        <w:rPr>
          <w:rFonts w:ascii="Arial" w:hAnsi="Arial" w:cs="Arial"/>
          <w:b/>
          <w:sz w:val="28"/>
        </w:rPr>
        <w:lastRenderedPageBreak/>
        <w:t>1-</w:t>
      </w:r>
      <w:bookmarkEnd w:id="1"/>
      <w:r w:rsidRPr="00FC1DB9">
        <w:rPr>
          <w:rFonts w:ascii="Arial" w:eastAsia="SimSun" w:hAnsi="Arial" w:cs="Arial"/>
          <w:b/>
          <w:sz w:val="28"/>
          <w:szCs w:val="28"/>
        </w:rPr>
        <w:t xml:space="preserve"> ОСНОВНЫЕ СВЕДЕНИЯ</w:t>
      </w:r>
      <w:bookmarkEnd w:id="2"/>
    </w:p>
    <w:p w14:paraId="40FBDBC9" w14:textId="77777777" w:rsidR="006C3879" w:rsidRPr="00FC1DB9" w:rsidRDefault="006C3879" w:rsidP="006C3879">
      <w:pPr>
        <w:pStyle w:val="2"/>
        <w:rPr>
          <w:rFonts w:ascii="Arial" w:hAnsi="Arial" w:cs="Arial"/>
          <w:b/>
          <w:color w:val="auto"/>
          <w:sz w:val="24"/>
          <w:szCs w:val="28"/>
        </w:rPr>
      </w:pPr>
      <w:bookmarkStart w:id="3" w:name="_Toc330369276"/>
      <w:bookmarkStart w:id="4" w:name="_Toc448848414"/>
      <w:bookmarkStart w:id="5" w:name="_Toc160544105"/>
      <w:r w:rsidRPr="00FC1DB9">
        <w:rPr>
          <w:rFonts w:ascii="Arial" w:hAnsi="Arial" w:cs="Arial"/>
          <w:b/>
          <w:color w:val="auto"/>
          <w:sz w:val="24"/>
        </w:rPr>
        <w:t xml:space="preserve">1-1 </w:t>
      </w:r>
      <w:bookmarkEnd w:id="3"/>
      <w:bookmarkEnd w:id="4"/>
      <w:r w:rsidRPr="00FC1DB9">
        <w:rPr>
          <w:rFonts w:ascii="Arial" w:hAnsi="Arial" w:cs="Arial"/>
          <w:b/>
          <w:color w:val="auto"/>
          <w:sz w:val="24"/>
        </w:rPr>
        <w:t>Свойства источника тока</w:t>
      </w:r>
      <w:bookmarkEnd w:id="5"/>
      <w:r w:rsidRPr="00FC1DB9">
        <w:rPr>
          <w:rFonts w:ascii="Arial" w:hAnsi="Arial" w:cs="Arial"/>
          <w:b/>
          <w:color w:val="auto"/>
          <w:sz w:val="24"/>
        </w:rPr>
        <w:t xml:space="preserve">  </w:t>
      </w:r>
    </w:p>
    <w:p w14:paraId="192B9580" w14:textId="683A6A79" w:rsidR="006C3879" w:rsidRPr="00FC1DB9" w:rsidRDefault="006C3879" w:rsidP="006C3879">
      <w:pPr>
        <w:pStyle w:val="a5"/>
        <w:spacing w:beforeLines="50" w:before="120"/>
        <w:rPr>
          <w:rFonts w:ascii="Arial" w:hAnsi="Arial" w:cs="Arial"/>
          <w:color w:val="auto"/>
        </w:rPr>
      </w:pPr>
      <w:r w:rsidRPr="00FC1DB9">
        <w:rPr>
          <w:rFonts w:ascii="Arial" w:hAnsi="Arial" w:cs="Arial"/>
          <w:color w:val="auto"/>
          <w:lang w:val="ru-RU"/>
        </w:rPr>
        <w:t>Инверторные</w:t>
      </w:r>
      <w:r w:rsidR="007456AB">
        <w:rPr>
          <w:rFonts w:ascii="Arial" w:hAnsi="Arial" w:cs="Arial"/>
          <w:color w:val="auto"/>
          <w:lang w:val="ru-RU"/>
        </w:rPr>
        <w:t xml:space="preserve"> </w:t>
      </w:r>
      <w:r w:rsidRPr="00FC1DB9">
        <w:rPr>
          <w:rFonts w:ascii="Arial" w:hAnsi="Arial" w:cs="Arial"/>
          <w:color w:val="auto"/>
          <w:lang w:val="ru-RU"/>
        </w:rPr>
        <w:t xml:space="preserve">плазморезы этой серии сконструированы на основе технологии </w:t>
      </w:r>
      <w:r w:rsidRPr="00FC1DB9">
        <w:rPr>
          <w:rFonts w:ascii="Arial" w:hAnsi="Arial" w:cs="Arial"/>
          <w:color w:val="auto"/>
        </w:rPr>
        <w:t>IGBT</w:t>
      </w:r>
      <w:r w:rsidRPr="00FC1DB9">
        <w:rPr>
          <w:rFonts w:ascii="Arial" w:hAnsi="Arial" w:cs="Arial"/>
          <w:color w:val="auto"/>
          <w:lang w:val="ru-RU"/>
        </w:rPr>
        <w:t xml:space="preserve"> и </w:t>
      </w:r>
      <w:r w:rsidRPr="00FC1DB9">
        <w:rPr>
          <w:rFonts w:ascii="Arial" w:hAnsi="Arial" w:cs="Arial"/>
          <w:color w:val="auto"/>
        </w:rPr>
        <w:t>PWM</w:t>
      </w:r>
      <w:r w:rsidRPr="00FC1DB9">
        <w:rPr>
          <w:rFonts w:ascii="Arial" w:hAnsi="Arial" w:cs="Arial"/>
          <w:color w:val="auto"/>
          <w:lang w:val="ru-RU"/>
        </w:rPr>
        <w:t xml:space="preserve"> (</w:t>
      </w:r>
      <w:r w:rsidRPr="00FC1DB9">
        <w:rPr>
          <w:rFonts w:ascii="Arial" w:hAnsi="Arial" w:cs="Arial"/>
          <w:color w:val="auto"/>
        </w:rPr>
        <w:t>Pulse</w:t>
      </w:r>
      <w:r w:rsidRPr="00FC1DB9">
        <w:rPr>
          <w:rFonts w:ascii="Arial" w:hAnsi="Arial" w:cs="Arial"/>
          <w:color w:val="auto"/>
          <w:lang w:val="ru-RU"/>
        </w:rPr>
        <w:t xml:space="preserve"> </w:t>
      </w:r>
      <w:r w:rsidRPr="00FC1DB9">
        <w:rPr>
          <w:rFonts w:ascii="Arial" w:hAnsi="Arial" w:cs="Arial"/>
          <w:color w:val="auto"/>
        </w:rPr>
        <w:t>width</w:t>
      </w:r>
      <w:r w:rsidRPr="00FC1DB9">
        <w:rPr>
          <w:rFonts w:ascii="Arial" w:hAnsi="Arial" w:cs="Arial"/>
          <w:color w:val="auto"/>
          <w:lang w:val="ru-RU"/>
        </w:rPr>
        <w:t xml:space="preserve"> </w:t>
      </w:r>
      <w:r w:rsidRPr="00FC1DB9">
        <w:rPr>
          <w:rFonts w:ascii="Arial" w:hAnsi="Arial" w:cs="Arial"/>
          <w:color w:val="auto"/>
        </w:rPr>
        <w:t>Modulation</w:t>
      </w:r>
      <w:r w:rsidRPr="00FC1DB9">
        <w:rPr>
          <w:rFonts w:ascii="Arial" w:hAnsi="Arial" w:cs="Arial"/>
          <w:color w:val="auto"/>
          <w:lang w:val="ru-RU"/>
        </w:rPr>
        <w:t>). Плазморезы этой серии предназначены для резки любых металлов, в том числе нержавеющих сталей и цветных металлов, которые невозможно резать газопламенным способом. Имеют</w:t>
      </w:r>
      <w:r w:rsidRPr="00FC1DB9">
        <w:rPr>
          <w:rFonts w:ascii="Arial" w:hAnsi="Arial" w:cs="Arial"/>
          <w:color w:val="auto"/>
        </w:rPr>
        <w:t xml:space="preserve"> </w:t>
      </w:r>
      <w:r w:rsidRPr="00FC1DB9">
        <w:rPr>
          <w:rFonts w:ascii="Arial" w:hAnsi="Arial" w:cs="Arial"/>
          <w:color w:val="auto"/>
          <w:lang w:val="ru-RU"/>
        </w:rPr>
        <w:t>функцию</w:t>
      </w:r>
      <w:r w:rsidRPr="00FC1DB9">
        <w:rPr>
          <w:rFonts w:ascii="Arial" w:hAnsi="Arial" w:cs="Arial"/>
          <w:color w:val="auto"/>
        </w:rPr>
        <w:t xml:space="preserve"> </w:t>
      </w:r>
      <w:r w:rsidRPr="00FC1DB9">
        <w:rPr>
          <w:rFonts w:ascii="Arial" w:hAnsi="Arial" w:cs="Arial"/>
          <w:color w:val="auto"/>
          <w:lang w:val="ru-RU"/>
        </w:rPr>
        <w:t>ВЧ</w:t>
      </w:r>
      <w:r w:rsidRPr="00FC1DB9">
        <w:rPr>
          <w:rFonts w:ascii="Arial" w:hAnsi="Arial" w:cs="Arial"/>
          <w:color w:val="auto"/>
        </w:rPr>
        <w:t>-</w:t>
      </w:r>
      <w:r w:rsidRPr="00FC1DB9">
        <w:rPr>
          <w:rFonts w:ascii="Arial" w:hAnsi="Arial" w:cs="Arial"/>
          <w:color w:val="auto"/>
          <w:lang w:val="ru-RU"/>
        </w:rPr>
        <w:t>зажигания</w:t>
      </w:r>
      <w:r w:rsidRPr="00FC1DB9">
        <w:rPr>
          <w:rFonts w:ascii="Arial" w:hAnsi="Arial" w:cs="Arial"/>
          <w:color w:val="auto"/>
        </w:rPr>
        <w:t xml:space="preserve"> </w:t>
      </w:r>
      <w:r w:rsidRPr="00FC1DB9">
        <w:rPr>
          <w:rFonts w:ascii="Arial" w:hAnsi="Arial" w:cs="Arial"/>
          <w:color w:val="auto"/>
          <w:lang w:val="ru-RU"/>
        </w:rPr>
        <w:t>дуги</w:t>
      </w:r>
      <w:r w:rsidRPr="00FC1DB9">
        <w:rPr>
          <w:rFonts w:ascii="Arial" w:hAnsi="Arial" w:cs="Arial"/>
          <w:color w:val="auto"/>
        </w:rPr>
        <w:t xml:space="preserve">. </w:t>
      </w:r>
    </w:p>
    <w:p w14:paraId="3812FD0F" w14:textId="77777777" w:rsidR="006C3879" w:rsidRPr="00FC1DB9" w:rsidRDefault="006C3879" w:rsidP="006C3879">
      <w:pPr>
        <w:pStyle w:val="a5"/>
        <w:tabs>
          <w:tab w:val="left" w:pos="426"/>
          <w:tab w:val="num" w:pos="600"/>
        </w:tabs>
        <w:rPr>
          <w:rFonts w:ascii="Arial" w:hAnsi="Arial" w:cs="Arial"/>
          <w:color w:val="auto"/>
        </w:rPr>
      </w:pPr>
    </w:p>
    <w:p w14:paraId="4B82ECB5" w14:textId="77777777" w:rsidR="006C3879" w:rsidRPr="00FC1DB9" w:rsidRDefault="006C3879" w:rsidP="006C3879">
      <w:pPr>
        <w:pStyle w:val="a5"/>
        <w:rPr>
          <w:rFonts w:ascii="Arial" w:eastAsia="SimHei" w:hAnsi="Arial" w:cs="Arial"/>
          <w:color w:val="auto"/>
        </w:rPr>
      </w:pPr>
      <w:r w:rsidRPr="00FC1DB9">
        <w:rPr>
          <w:rFonts w:ascii="Arial" w:eastAsia="SimHei" w:hAnsi="Arial" w:cs="Arial"/>
          <w:color w:val="auto"/>
          <w:lang w:val="ru-RU"/>
        </w:rPr>
        <w:t>Главные преимущества</w:t>
      </w:r>
      <w:r w:rsidRPr="00FC1DB9">
        <w:rPr>
          <w:rFonts w:ascii="Arial" w:eastAsia="SimHei" w:hAnsi="Arial" w:cs="Arial"/>
          <w:color w:val="auto"/>
        </w:rPr>
        <w:t>:</w:t>
      </w:r>
    </w:p>
    <w:p w14:paraId="78BFC7CC" w14:textId="77777777" w:rsidR="006C3879" w:rsidRPr="00FC1DB9" w:rsidRDefault="006C3879" w:rsidP="006C3879">
      <w:pPr>
        <w:widowControl w:val="0"/>
        <w:numPr>
          <w:ilvl w:val="0"/>
          <w:numId w:val="5"/>
        </w:numPr>
        <w:spacing w:after="0" w:line="240" w:lineRule="auto"/>
        <w:jc w:val="both"/>
        <w:rPr>
          <w:rFonts w:ascii="Arial" w:hAnsi="Arial" w:cs="Arial"/>
          <w:sz w:val="21"/>
          <w:szCs w:val="21"/>
        </w:rPr>
      </w:pPr>
      <w:r w:rsidRPr="00FC1DB9">
        <w:rPr>
          <w:rFonts w:ascii="Arial" w:hAnsi="Arial" w:cs="Arial"/>
          <w:sz w:val="21"/>
          <w:szCs w:val="21"/>
        </w:rPr>
        <w:t>ВЧ-зажигание дуги</w:t>
      </w:r>
    </w:p>
    <w:p w14:paraId="7060DA76" w14:textId="77777777" w:rsidR="006C3879" w:rsidRPr="00FC1DB9" w:rsidRDefault="006C3879" w:rsidP="006C3879">
      <w:pPr>
        <w:widowControl w:val="0"/>
        <w:numPr>
          <w:ilvl w:val="0"/>
          <w:numId w:val="5"/>
        </w:numPr>
        <w:spacing w:after="0" w:line="240" w:lineRule="auto"/>
        <w:jc w:val="both"/>
        <w:rPr>
          <w:rFonts w:ascii="Arial" w:hAnsi="Arial" w:cs="Arial"/>
          <w:sz w:val="21"/>
          <w:szCs w:val="21"/>
        </w:rPr>
      </w:pPr>
      <w:r w:rsidRPr="00FC1DB9">
        <w:rPr>
          <w:rFonts w:ascii="Arial" w:hAnsi="Arial" w:cs="Arial"/>
          <w:sz w:val="21"/>
          <w:szCs w:val="21"/>
        </w:rPr>
        <w:t>Высокочастотный инвертор, малые размеры, небольшая масса</w:t>
      </w:r>
    </w:p>
    <w:p w14:paraId="4EA9DCB9" w14:textId="77777777" w:rsidR="006C3879" w:rsidRPr="00FC1DB9" w:rsidRDefault="006C3879" w:rsidP="006C3879">
      <w:pPr>
        <w:widowControl w:val="0"/>
        <w:numPr>
          <w:ilvl w:val="0"/>
          <w:numId w:val="5"/>
        </w:numPr>
        <w:spacing w:after="0" w:line="240" w:lineRule="auto"/>
        <w:jc w:val="both"/>
        <w:rPr>
          <w:rFonts w:ascii="Arial" w:hAnsi="Arial" w:cs="Arial"/>
          <w:sz w:val="21"/>
          <w:szCs w:val="21"/>
        </w:rPr>
      </w:pPr>
      <w:r w:rsidRPr="00FC1DB9">
        <w:rPr>
          <w:rFonts w:ascii="Arial" w:hAnsi="Arial" w:cs="Arial"/>
          <w:sz w:val="21"/>
          <w:szCs w:val="21"/>
        </w:rPr>
        <w:t>Современная электроника, высокий КПД, высокий cos φ</w:t>
      </w:r>
    </w:p>
    <w:p w14:paraId="658588C9" w14:textId="77777777" w:rsidR="006C3879" w:rsidRPr="00FC1DB9" w:rsidRDefault="006C3879" w:rsidP="006C3879">
      <w:pPr>
        <w:widowControl w:val="0"/>
        <w:numPr>
          <w:ilvl w:val="0"/>
          <w:numId w:val="5"/>
        </w:numPr>
        <w:spacing w:after="0" w:line="240" w:lineRule="auto"/>
        <w:jc w:val="both"/>
        <w:rPr>
          <w:rFonts w:ascii="Arial" w:hAnsi="Arial" w:cs="Arial"/>
          <w:sz w:val="21"/>
          <w:szCs w:val="21"/>
        </w:rPr>
      </w:pPr>
      <w:r w:rsidRPr="00FC1DB9">
        <w:rPr>
          <w:rFonts w:ascii="Arial" w:hAnsi="Arial" w:cs="Arial"/>
          <w:sz w:val="21"/>
          <w:szCs w:val="21"/>
        </w:rPr>
        <w:t>Продув после резки хорошо защищает горелку от перегрева</w:t>
      </w:r>
    </w:p>
    <w:p w14:paraId="4EDD7038" w14:textId="77777777" w:rsidR="006C3879" w:rsidRPr="00FC1DB9" w:rsidRDefault="006C3879" w:rsidP="006C3879">
      <w:pPr>
        <w:widowControl w:val="0"/>
        <w:numPr>
          <w:ilvl w:val="0"/>
          <w:numId w:val="5"/>
        </w:numPr>
        <w:spacing w:after="0" w:line="240" w:lineRule="auto"/>
        <w:jc w:val="both"/>
        <w:rPr>
          <w:rFonts w:ascii="Arial" w:hAnsi="Arial" w:cs="Arial"/>
          <w:sz w:val="21"/>
          <w:szCs w:val="21"/>
        </w:rPr>
      </w:pPr>
      <w:r w:rsidRPr="00FC1DB9">
        <w:rPr>
          <w:rFonts w:ascii="Arial" w:hAnsi="Arial" w:cs="Arial"/>
          <w:sz w:val="21"/>
          <w:szCs w:val="21"/>
        </w:rPr>
        <w:t>Отличное качество реза с чистой и ровной поверхностью</w:t>
      </w:r>
    </w:p>
    <w:p w14:paraId="2026EF16" w14:textId="77777777" w:rsidR="006C3879" w:rsidRPr="00FC1DB9" w:rsidRDefault="006C3879" w:rsidP="006C3879">
      <w:pPr>
        <w:widowControl w:val="0"/>
        <w:numPr>
          <w:ilvl w:val="0"/>
          <w:numId w:val="5"/>
        </w:numPr>
        <w:spacing w:after="0" w:line="240" w:lineRule="auto"/>
        <w:jc w:val="both"/>
        <w:rPr>
          <w:rFonts w:ascii="Arial" w:hAnsi="Arial" w:cs="Arial"/>
          <w:sz w:val="21"/>
          <w:szCs w:val="21"/>
        </w:rPr>
      </w:pPr>
      <w:r w:rsidRPr="00FC1DB9">
        <w:rPr>
          <w:rFonts w:ascii="Arial" w:hAnsi="Arial" w:cs="Arial"/>
          <w:sz w:val="21"/>
          <w:szCs w:val="21"/>
        </w:rPr>
        <w:t>Защита от коротких замыканий горелки</w:t>
      </w:r>
    </w:p>
    <w:p w14:paraId="10AED133" w14:textId="77777777" w:rsidR="006C3879" w:rsidRPr="00FC1DB9" w:rsidRDefault="006C3879" w:rsidP="006C3879">
      <w:pPr>
        <w:widowControl w:val="0"/>
        <w:numPr>
          <w:ilvl w:val="0"/>
          <w:numId w:val="5"/>
        </w:numPr>
        <w:spacing w:after="0" w:line="240" w:lineRule="auto"/>
        <w:jc w:val="both"/>
        <w:rPr>
          <w:rFonts w:ascii="Arial" w:hAnsi="Arial" w:cs="Arial"/>
          <w:sz w:val="21"/>
          <w:szCs w:val="21"/>
        </w:rPr>
      </w:pPr>
      <w:r w:rsidRPr="00FC1DB9">
        <w:rPr>
          <w:rFonts w:ascii="Arial" w:hAnsi="Arial" w:cs="Arial"/>
          <w:sz w:val="21"/>
          <w:szCs w:val="21"/>
        </w:rPr>
        <w:t>2-тактный/4-тактный режимы работы</w:t>
      </w:r>
    </w:p>
    <w:p w14:paraId="1D9C3977" w14:textId="77777777" w:rsidR="006C3879" w:rsidRPr="00FC1DB9" w:rsidRDefault="006C3879" w:rsidP="006C3879">
      <w:pPr>
        <w:widowControl w:val="0"/>
        <w:numPr>
          <w:ilvl w:val="0"/>
          <w:numId w:val="5"/>
        </w:numPr>
        <w:spacing w:after="0" w:line="240" w:lineRule="auto"/>
        <w:jc w:val="both"/>
        <w:rPr>
          <w:rFonts w:ascii="Arial" w:hAnsi="Arial" w:cs="Arial"/>
          <w:sz w:val="21"/>
          <w:szCs w:val="21"/>
        </w:rPr>
      </w:pPr>
      <w:r w:rsidRPr="00FC1DB9">
        <w:rPr>
          <w:rFonts w:ascii="Arial" w:hAnsi="Arial" w:cs="Arial"/>
          <w:sz w:val="21"/>
          <w:szCs w:val="21"/>
        </w:rPr>
        <w:t>Защита от перегрева</w:t>
      </w:r>
    </w:p>
    <w:p w14:paraId="0D555CF4" w14:textId="77777777" w:rsidR="006C3879" w:rsidRPr="00FC1DB9" w:rsidRDefault="006C3879" w:rsidP="006C3879">
      <w:pPr>
        <w:pStyle w:val="2"/>
        <w:spacing w:line="240" w:lineRule="auto"/>
        <w:rPr>
          <w:rFonts w:ascii="Arial" w:hAnsi="Arial" w:cs="Arial"/>
          <w:b/>
          <w:color w:val="auto"/>
          <w:sz w:val="24"/>
        </w:rPr>
      </w:pPr>
      <w:bookmarkStart w:id="6" w:name="_Toc330369277"/>
      <w:bookmarkStart w:id="7" w:name="_Toc448848415"/>
      <w:bookmarkStart w:id="8" w:name="_Toc160544106"/>
      <w:r w:rsidRPr="00FC1DB9">
        <w:rPr>
          <w:rFonts w:ascii="Arial" w:hAnsi="Arial" w:cs="Arial"/>
          <w:b/>
          <w:color w:val="auto"/>
          <w:sz w:val="24"/>
        </w:rPr>
        <w:t xml:space="preserve">1-2 </w:t>
      </w:r>
      <w:bookmarkEnd w:id="6"/>
      <w:bookmarkEnd w:id="7"/>
      <w:r w:rsidRPr="00FC1DB9">
        <w:rPr>
          <w:rFonts w:ascii="Arial" w:hAnsi="Arial" w:cs="Arial"/>
          <w:b/>
          <w:color w:val="auto"/>
          <w:sz w:val="24"/>
        </w:rPr>
        <w:t>Принцип работы</w:t>
      </w:r>
      <w:bookmarkEnd w:id="8"/>
      <w:r w:rsidRPr="00FC1DB9">
        <w:rPr>
          <w:rFonts w:ascii="Arial" w:hAnsi="Arial" w:cs="Arial"/>
          <w:b/>
          <w:color w:val="auto"/>
          <w:sz w:val="24"/>
        </w:rPr>
        <w:t xml:space="preserve"> </w:t>
      </w:r>
    </w:p>
    <w:p w14:paraId="1EDBC480" w14:textId="77777777" w:rsidR="006C3879" w:rsidRPr="00FC1DB9" w:rsidRDefault="006C3879" w:rsidP="006C3879">
      <w:pPr>
        <w:pStyle w:val="a5"/>
        <w:rPr>
          <w:rFonts w:ascii="Arial" w:eastAsia="Arial Unicode MS" w:hAnsi="Arial" w:cs="Arial"/>
          <w:color w:val="auto"/>
          <w:lang w:val="ru-RU"/>
        </w:rPr>
      </w:pPr>
      <w:r w:rsidRPr="00FC1DB9">
        <w:rPr>
          <w:rFonts w:ascii="Arial" w:eastAsia="Arial Unicode MS" w:hAnsi="Arial" w:cs="Arial"/>
          <w:color w:val="auto"/>
          <w:lang w:val="ru-RU"/>
        </w:rPr>
        <w:t xml:space="preserve">Плазморезы этой серии оснащены высокочастотными инверторами </w:t>
      </w:r>
      <w:r w:rsidRPr="00FC1DB9">
        <w:rPr>
          <w:rFonts w:ascii="Arial" w:eastAsia="Arial Unicode MS" w:hAnsi="Arial" w:cs="Arial"/>
          <w:color w:val="auto"/>
        </w:rPr>
        <w:t>IGB</w:t>
      </w:r>
      <w:r w:rsidRPr="00FC1DB9">
        <w:rPr>
          <w:rFonts w:ascii="Arial" w:eastAsia="Arial Unicode MS" w:hAnsi="Arial" w:cs="Arial"/>
          <w:color w:val="auto"/>
          <w:lang w:val="ru-RU"/>
        </w:rPr>
        <w:t xml:space="preserve">Т. 3-фазное сетевое напряжение стабилизируется, преобразуется в переменный ток высокой частоты </w:t>
      </w:r>
      <w:r w:rsidRPr="00FC1DB9">
        <w:rPr>
          <w:rFonts w:ascii="Arial" w:eastAsia="Arial Unicode MS" w:hAnsi="Arial" w:cs="Arial"/>
          <w:color w:val="auto"/>
        </w:rPr>
        <w:t>IGBT</w:t>
      </w:r>
      <w:r w:rsidRPr="00FC1DB9">
        <w:rPr>
          <w:rFonts w:ascii="Arial" w:eastAsia="Arial Unicode MS" w:hAnsi="Arial" w:cs="Arial"/>
          <w:color w:val="auto"/>
          <w:lang w:val="ru-RU"/>
        </w:rPr>
        <w:t xml:space="preserve"> инвертором, понижается ВЧ трансформатором, выпрямляется ВЧ выпрямителем и на выходе получается постоянный ток резки. Данная технология значительно улучшает КПД и другие технические характеристики аппарата и снижает габариты и вес. </w:t>
      </w:r>
    </w:p>
    <w:p w14:paraId="700E1D64" w14:textId="77777777" w:rsidR="006C3879" w:rsidRPr="00FC1DB9" w:rsidRDefault="006C3879" w:rsidP="006C3879">
      <w:pPr>
        <w:pStyle w:val="a5"/>
        <w:rPr>
          <w:rFonts w:ascii="Arial" w:eastAsia="Arial Unicode MS" w:hAnsi="Arial" w:cs="Arial"/>
          <w:color w:val="auto"/>
          <w:lang w:val="ru-RU"/>
        </w:rPr>
      </w:pPr>
    </w:p>
    <w:p w14:paraId="688A7CB0" w14:textId="77777777" w:rsidR="006C3879" w:rsidRPr="00FC1DB9" w:rsidRDefault="006C3879" w:rsidP="006C3879">
      <w:pPr>
        <w:pStyle w:val="a5"/>
        <w:rPr>
          <w:rFonts w:ascii="Arial" w:eastAsia="Arial Unicode MS" w:hAnsi="Arial" w:cs="Arial"/>
          <w:color w:val="auto"/>
          <w:lang w:val="ru-RU"/>
        </w:rPr>
      </w:pPr>
      <w:r w:rsidRPr="00FC1DB9">
        <w:rPr>
          <w:rFonts w:ascii="Arial" w:eastAsia="Arial Unicode MS" w:hAnsi="Arial" w:cs="Arial"/>
          <w:color w:val="auto"/>
          <w:lang w:val="ru-RU"/>
        </w:rPr>
        <w:t xml:space="preserve">Инверторная система </w:t>
      </w:r>
      <w:r w:rsidRPr="00FC1DB9">
        <w:rPr>
          <w:rFonts w:ascii="Arial" w:eastAsia="Arial Unicode MS" w:hAnsi="Arial" w:cs="Arial"/>
          <w:color w:val="auto"/>
        </w:rPr>
        <w:t>IGBT</w:t>
      </w:r>
      <w:r w:rsidRPr="00FC1DB9">
        <w:rPr>
          <w:rFonts w:ascii="Arial" w:eastAsia="Arial Unicode MS" w:hAnsi="Arial" w:cs="Arial"/>
          <w:color w:val="auto"/>
          <w:lang w:val="ru-RU"/>
        </w:rPr>
        <w:t xml:space="preserve"> улучшает быстроту и динамику отклика и значительно уменьшает размеры и массу аппарата. Замкнутая цепь контроля с обратной связью обеспечивает высокую стабильность параметров дуги даже при колебаниях сетевого напряжения, обеспечивая превосходный результат резки. Принципиальная схема показана на Рис. 1-2-1:</w:t>
      </w:r>
    </w:p>
    <w:p w14:paraId="23DE536A" w14:textId="77777777" w:rsidR="006C3879" w:rsidRPr="00FC1DB9" w:rsidRDefault="006C3879" w:rsidP="006C3879">
      <w:pPr>
        <w:rPr>
          <w:rFonts w:ascii="Arial" w:eastAsia="Arial Unicode MS" w:hAnsi="Arial" w:cs="Arial"/>
          <w:sz w:val="21"/>
          <w:szCs w:val="21"/>
        </w:rPr>
      </w:pPr>
      <w:r w:rsidRPr="00FC1DB9">
        <w:rPr>
          <w:rFonts w:ascii="Arial" w:eastAsia="Arial Unicode MS" w:hAnsi="Arial" w:cs="Arial"/>
        </w:rPr>
        <w:br w:type="page"/>
      </w:r>
    </w:p>
    <w:p w14:paraId="76E9F892" w14:textId="6E8690F4" w:rsidR="006C3879" w:rsidRPr="00FC1DB9" w:rsidRDefault="00AC3AB7" w:rsidP="006C3879">
      <w:pPr>
        <w:autoSpaceDE w:val="0"/>
        <w:autoSpaceDN w:val="0"/>
        <w:adjustRightInd w:val="0"/>
        <w:jc w:val="center"/>
        <w:rPr>
          <w:rFonts w:ascii="Arial" w:eastAsia="ArialMT" w:hAnsi="Arial" w:cs="Arial"/>
          <w:color w:val="FF0000"/>
          <w:sz w:val="20"/>
          <w:szCs w:val="20"/>
        </w:rPr>
      </w:pPr>
      <w:r w:rsidRPr="00FC1DB9">
        <w:rPr>
          <w:rFonts w:ascii="Arial" w:hAnsi="Arial" w:cs="Arial"/>
          <w:noProof/>
          <w14:ligatures w14:val="none"/>
        </w:rPr>
        <w:lastRenderedPageBreak/>
        <w:drawing>
          <wp:anchor distT="0" distB="0" distL="114300" distR="114300" simplePos="0" relativeHeight="251658240" behindDoc="1" locked="0" layoutInCell="1" allowOverlap="1" wp14:anchorId="43B89AFE" wp14:editId="3F7E621C">
            <wp:simplePos x="0" y="0"/>
            <wp:positionH relativeFrom="margin">
              <wp:align>center</wp:align>
            </wp:positionH>
            <wp:positionV relativeFrom="paragraph">
              <wp:posOffset>0</wp:posOffset>
            </wp:positionV>
            <wp:extent cx="5124202" cy="1516380"/>
            <wp:effectExtent l="0" t="0" r="635" b="7620"/>
            <wp:wrapTight wrapText="bothSides">
              <wp:wrapPolygon edited="0">
                <wp:start x="0" y="0"/>
                <wp:lineTo x="0" y="21437"/>
                <wp:lineTo x="21522" y="21437"/>
                <wp:lineTo x="21522" y="0"/>
                <wp:lineTo x="0" y="0"/>
              </wp:wrapPolygon>
            </wp:wrapTight>
            <wp:docPr id="218020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0715" name=""/>
                    <pic:cNvPicPr/>
                  </pic:nvPicPr>
                  <pic:blipFill>
                    <a:blip r:embed="rId33">
                      <a:extLst>
                        <a:ext uri="{28A0092B-C50C-407E-A947-70E740481C1C}">
                          <a14:useLocalDpi xmlns:a14="http://schemas.microsoft.com/office/drawing/2010/main" val="0"/>
                        </a:ext>
                      </a:extLst>
                    </a:blip>
                    <a:stretch>
                      <a:fillRect/>
                    </a:stretch>
                  </pic:blipFill>
                  <pic:spPr>
                    <a:xfrm>
                      <a:off x="0" y="0"/>
                      <a:ext cx="5124202" cy="1516380"/>
                    </a:xfrm>
                    <a:prstGeom prst="rect">
                      <a:avLst/>
                    </a:prstGeom>
                  </pic:spPr>
                </pic:pic>
              </a:graphicData>
            </a:graphic>
            <wp14:sizeRelH relativeFrom="margin">
              <wp14:pctWidth>0</wp14:pctWidth>
            </wp14:sizeRelH>
            <wp14:sizeRelV relativeFrom="margin">
              <wp14:pctHeight>0</wp14:pctHeight>
            </wp14:sizeRelV>
          </wp:anchor>
        </w:drawing>
      </w:r>
      <w:r w:rsidR="006C3879" w:rsidRPr="00FC1DB9">
        <w:rPr>
          <w:rFonts w:ascii="Arial" w:hAnsi="Arial" w:cs="Arial"/>
          <w:sz w:val="21"/>
          <w:szCs w:val="24"/>
        </w:rPr>
        <w:t>Рис. 1-2-1: Принципиальная схема</w:t>
      </w:r>
    </w:p>
    <w:p w14:paraId="73CC6927" w14:textId="77777777" w:rsidR="00FC1DB9" w:rsidRPr="00FC1DB9" w:rsidRDefault="00FC1DB9" w:rsidP="00FC1DB9">
      <w:pPr>
        <w:pStyle w:val="2"/>
        <w:spacing w:line="240" w:lineRule="auto"/>
        <w:rPr>
          <w:rFonts w:ascii="Arial" w:hAnsi="Arial" w:cs="Arial"/>
          <w:b/>
          <w:color w:val="auto"/>
          <w:sz w:val="24"/>
        </w:rPr>
      </w:pPr>
      <w:bookmarkStart w:id="9" w:name="_Toc330369278"/>
      <w:bookmarkStart w:id="10" w:name="_Toc448848416"/>
      <w:bookmarkStart w:id="11" w:name="_Toc160544107"/>
      <w:r w:rsidRPr="00FC1DB9">
        <w:rPr>
          <w:rFonts w:ascii="Arial" w:hAnsi="Arial" w:cs="Arial"/>
          <w:b/>
          <w:color w:val="auto"/>
          <w:sz w:val="24"/>
        </w:rPr>
        <w:t xml:space="preserve">1-3 </w:t>
      </w:r>
      <w:bookmarkEnd w:id="9"/>
      <w:bookmarkEnd w:id="10"/>
      <w:r w:rsidRPr="00FC1DB9">
        <w:rPr>
          <w:rFonts w:ascii="Arial" w:hAnsi="Arial" w:cs="Arial"/>
          <w:b/>
          <w:color w:val="auto"/>
          <w:sz w:val="24"/>
        </w:rPr>
        <w:t>Вольт-амперные характеристики</w:t>
      </w:r>
      <w:bookmarkEnd w:id="11"/>
    </w:p>
    <w:p w14:paraId="03EAE758" w14:textId="77777777" w:rsidR="00FC1DB9" w:rsidRPr="00FC1DB9" w:rsidRDefault="00FC1DB9" w:rsidP="00FC1DB9">
      <w:pPr>
        <w:pStyle w:val="a5"/>
        <w:spacing w:line="360" w:lineRule="auto"/>
        <w:jc w:val="center"/>
        <w:rPr>
          <w:rFonts w:ascii="Arial" w:hAnsi="Arial" w:cs="Arial"/>
          <w:color w:val="auto"/>
        </w:rPr>
      </w:pPr>
      <w:r w:rsidRPr="00FC1DB9">
        <w:rPr>
          <w:rFonts w:ascii="Arial" w:hAnsi="Arial" w:cs="Arial"/>
          <w:noProof/>
          <w:lang w:val="ru-RU"/>
        </w:rPr>
        <w:drawing>
          <wp:inline distT="0" distB="0" distL="0" distR="0" wp14:anchorId="266AE37B" wp14:editId="6DA5B4BB">
            <wp:extent cx="2852928" cy="1545810"/>
            <wp:effectExtent l="0" t="0" r="0" b="0"/>
            <wp:docPr id="2048" name="图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54271" cy="1546538"/>
                    </a:xfrm>
                    <a:prstGeom prst="rect">
                      <a:avLst/>
                    </a:prstGeom>
                  </pic:spPr>
                </pic:pic>
              </a:graphicData>
            </a:graphic>
          </wp:inline>
        </w:drawing>
      </w:r>
    </w:p>
    <w:p w14:paraId="65B9DD47" w14:textId="77777777" w:rsidR="00FC1DB9" w:rsidRPr="00FC1DB9" w:rsidRDefault="00FC1DB9" w:rsidP="00FC1DB9">
      <w:pPr>
        <w:pStyle w:val="a5"/>
        <w:jc w:val="center"/>
        <w:rPr>
          <w:rFonts w:ascii="Arial" w:hAnsi="Arial" w:cs="Arial"/>
          <w:color w:val="auto"/>
          <w:sz w:val="24"/>
          <w:szCs w:val="24"/>
          <w:lang w:val="ru-RU"/>
        </w:rPr>
      </w:pPr>
      <w:r w:rsidRPr="00FC1DB9">
        <w:rPr>
          <w:rFonts w:ascii="Arial" w:hAnsi="Arial" w:cs="Arial"/>
          <w:color w:val="auto"/>
          <w:lang w:val="ru-RU"/>
        </w:rPr>
        <w:t>Рис.1-3-1: Вольт-амперные характеристики</w:t>
      </w:r>
    </w:p>
    <w:p w14:paraId="001E32B8" w14:textId="77777777" w:rsidR="00FC1DB9" w:rsidRPr="00FC1DB9" w:rsidRDefault="00FC1DB9" w:rsidP="00FC1DB9">
      <w:pPr>
        <w:pStyle w:val="2"/>
        <w:spacing w:line="240" w:lineRule="auto"/>
        <w:rPr>
          <w:rFonts w:ascii="Arial" w:hAnsi="Arial" w:cs="Arial"/>
          <w:b/>
          <w:color w:val="auto"/>
          <w:sz w:val="24"/>
        </w:rPr>
      </w:pPr>
      <w:bookmarkStart w:id="12" w:name="_Toc330369279"/>
      <w:bookmarkStart w:id="13" w:name="_Toc448848417"/>
      <w:bookmarkStart w:id="14" w:name="_Toc160544108"/>
      <w:r w:rsidRPr="00FC1DB9">
        <w:rPr>
          <w:rFonts w:ascii="Arial" w:hAnsi="Arial" w:cs="Arial"/>
          <w:b/>
          <w:color w:val="auto"/>
          <w:sz w:val="24"/>
        </w:rPr>
        <w:t xml:space="preserve">1-4 </w:t>
      </w:r>
      <w:bookmarkEnd w:id="12"/>
      <w:bookmarkEnd w:id="13"/>
      <w:r w:rsidRPr="00FC1DB9">
        <w:rPr>
          <w:rFonts w:ascii="Arial" w:hAnsi="Arial" w:cs="Arial"/>
          <w:b/>
          <w:color w:val="auto"/>
          <w:sz w:val="24"/>
        </w:rPr>
        <w:t>Цикл ПВ</w:t>
      </w:r>
      <w:bookmarkEnd w:id="14"/>
    </w:p>
    <w:p w14:paraId="218C6F1F" w14:textId="77777777" w:rsidR="00FC1DB9" w:rsidRPr="00FC1DB9" w:rsidRDefault="00FC1DB9" w:rsidP="00FC1DB9">
      <w:pPr>
        <w:pStyle w:val="a5"/>
        <w:rPr>
          <w:rFonts w:ascii="Arial" w:eastAsia="SimHei" w:hAnsi="Arial" w:cs="Arial"/>
          <w:bCs/>
          <w:lang w:val="ru-RU"/>
        </w:rPr>
      </w:pPr>
      <w:r w:rsidRPr="00FC1DB9">
        <w:rPr>
          <w:rFonts w:ascii="Arial" w:eastAsia="SimHei" w:hAnsi="Arial" w:cs="Arial"/>
          <w:bCs/>
          <w:lang w:val="ru-RU"/>
        </w:rPr>
        <w:t xml:space="preserve">ПВ рассчитывается по времени горения дуги в течение 10-минутного цикла, при котором аппарат может варить без перегрева. При перегреве включается защита от перегрева, подача тока остановится, вентилятор продолжает работать. Подождите 15 минут, пока вентилятор охладит аппарат. После перегрева рекомендуется снизить силу тока или увеличить время отдыха аппарата. </w:t>
      </w:r>
    </w:p>
    <w:p w14:paraId="238FCD89" w14:textId="77777777" w:rsidR="00FC1DB9" w:rsidRPr="00FC1DB9" w:rsidRDefault="00FC1DB9" w:rsidP="00FC1DB9">
      <w:pPr>
        <w:pStyle w:val="a5"/>
        <w:rPr>
          <w:rFonts w:ascii="Arial" w:eastAsia="SimHei" w:hAnsi="Arial" w:cs="Arial"/>
          <w:bCs/>
          <w:lang w:val="ru-RU"/>
        </w:rPr>
      </w:pPr>
      <w:r w:rsidRPr="00FC1DB9">
        <w:rPr>
          <w:rFonts w:ascii="Arial" w:eastAsia="SimHei" w:hAnsi="Arial" w:cs="Arial"/>
          <w:bCs/>
          <w:lang w:val="ru-RU"/>
        </w:rPr>
        <w:t>.</w:t>
      </w:r>
    </w:p>
    <w:p w14:paraId="5ECCB764" w14:textId="77777777" w:rsidR="00FC1DB9" w:rsidRPr="00FC1DB9" w:rsidRDefault="00FC1DB9" w:rsidP="00FC1DB9">
      <w:pPr>
        <w:pStyle w:val="a5"/>
        <w:rPr>
          <w:rFonts w:ascii="Arial" w:eastAsia="SimHei" w:hAnsi="Arial" w:cs="Arial"/>
          <w:bCs/>
          <w:lang w:val="ru-RU"/>
        </w:rPr>
      </w:pPr>
      <w:r w:rsidRPr="00FC1DB9">
        <w:rPr>
          <w:rFonts w:ascii="Arial" w:eastAsia="SimHei" w:hAnsi="Arial" w:cs="Arial"/>
          <w:bCs/>
          <w:noProof/>
          <w:lang w:val="ru-RU"/>
        </w:rPr>
        <w:drawing>
          <wp:inline distT="0" distB="0" distL="0" distR="0" wp14:anchorId="6EA46120" wp14:editId="332EF4BF">
            <wp:extent cx="387985" cy="259080"/>
            <wp:effectExtent l="19050" t="0" r="0" b="0"/>
            <wp:docPr id="148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0"/>
                    <a:srcRect/>
                    <a:stretch>
                      <a:fillRect/>
                    </a:stretch>
                  </pic:blipFill>
                  <pic:spPr bwMode="auto">
                    <a:xfrm>
                      <a:off x="0" y="0"/>
                      <a:ext cx="387985" cy="259080"/>
                    </a:xfrm>
                    <a:prstGeom prst="rect">
                      <a:avLst/>
                    </a:prstGeom>
                    <a:noFill/>
                    <a:ln w="9525">
                      <a:noFill/>
                      <a:miter lim="800000"/>
                      <a:headEnd/>
                      <a:tailEnd/>
                    </a:ln>
                  </pic:spPr>
                </pic:pic>
              </a:graphicData>
            </a:graphic>
          </wp:inline>
        </w:drawing>
      </w:r>
      <w:r w:rsidRPr="00FC1DB9">
        <w:rPr>
          <w:rFonts w:ascii="Arial" w:eastAsia="SimHei" w:hAnsi="Arial" w:cs="Arial"/>
          <w:bCs/>
          <w:lang w:val="ru-RU"/>
        </w:rPr>
        <w:t xml:space="preserve"> </w:t>
      </w:r>
      <w:r w:rsidRPr="00FC1DB9">
        <w:rPr>
          <w:rFonts w:ascii="Arial" w:eastAsia="SimHei" w:hAnsi="Arial" w:cs="Arial"/>
          <w:b/>
          <w:bCs/>
          <w:lang w:val="ru-RU"/>
        </w:rPr>
        <w:t>Внимание!</w:t>
      </w:r>
      <w:r w:rsidRPr="00FC1DB9">
        <w:rPr>
          <w:rFonts w:ascii="Arial" w:eastAsia="SimHei" w:hAnsi="Arial" w:cs="Arial"/>
          <w:bCs/>
          <w:lang w:val="ru-RU"/>
        </w:rPr>
        <w:t xml:space="preserve"> Частое превышение цикла ПВ может вывести из строя аппарат и значительно снижает срок службы</w:t>
      </w:r>
      <w:r w:rsidRPr="00FC1DB9">
        <w:rPr>
          <w:rFonts w:ascii="Arial" w:eastAsia="SimHei" w:hAnsi="Arial" w:cs="Arial"/>
          <w:lang w:val="ru-RU"/>
        </w:rPr>
        <w:t>.</w:t>
      </w:r>
    </w:p>
    <w:p w14:paraId="7578A081" w14:textId="77777777" w:rsidR="00FC1DB9" w:rsidRPr="00FC1DB9" w:rsidRDefault="00FC1DB9" w:rsidP="00FC1DB9">
      <w:pPr>
        <w:pStyle w:val="a5"/>
        <w:ind w:leftChars="152" w:left="334"/>
        <w:jc w:val="center"/>
        <w:rPr>
          <w:rFonts w:ascii="Arial" w:eastAsia="SimHei" w:hAnsi="Arial" w:cs="Arial"/>
          <w:color w:val="auto"/>
          <w:sz w:val="28"/>
          <w:szCs w:val="28"/>
        </w:rPr>
      </w:pPr>
      <w:r w:rsidRPr="00FC1DB9">
        <w:rPr>
          <w:rFonts w:ascii="Arial" w:hAnsi="Arial" w:cs="Arial"/>
          <w:noProof/>
          <w:lang w:val="ru-RU"/>
        </w:rPr>
        <w:lastRenderedPageBreak/>
        <w:drawing>
          <wp:inline distT="0" distB="0" distL="0" distR="0" wp14:anchorId="6A399667" wp14:editId="3E4BE5C1">
            <wp:extent cx="3482036" cy="2733211"/>
            <wp:effectExtent l="0" t="0" r="0" b="0"/>
            <wp:docPr id="2049"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83945" cy="2734709"/>
                    </a:xfrm>
                    <a:prstGeom prst="rect">
                      <a:avLst/>
                    </a:prstGeom>
                  </pic:spPr>
                </pic:pic>
              </a:graphicData>
            </a:graphic>
          </wp:inline>
        </w:drawing>
      </w:r>
    </w:p>
    <w:p w14:paraId="2FB26781" w14:textId="77777777" w:rsidR="00FC1DB9" w:rsidRPr="00FC1DB9" w:rsidRDefault="00FC1DB9" w:rsidP="00FC1DB9">
      <w:pPr>
        <w:autoSpaceDE w:val="0"/>
        <w:autoSpaceDN w:val="0"/>
        <w:adjustRightInd w:val="0"/>
        <w:jc w:val="center"/>
        <w:rPr>
          <w:rFonts w:ascii="Arial" w:eastAsia="ArialMT" w:hAnsi="Arial" w:cs="Arial"/>
          <w:sz w:val="20"/>
          <w:szCs w:val="20"/>
        </w:rPr>
      </w:pPr>
      <w:r w:rsidRPr="00FC1DB9">
        <w:rPr>
          <w:rFonts w:ascii="Arial" w:hAnsi="Arial" w:cs="Arial"/>
          <w:sz w:val="21"/>
          <w:szCs w:val="21"/>
        </w:rPr>
        <w:t>Рис.</w:t>
      </w:r>
      <w:r w:rsidRPr="00FC1DB9">
        <w:rPr>
          <w:rFonts w:ascii="Arial" w:hAnsi="Arial" w:cs="Arial"/>
          <w:sz w:val="16"/>
          <w:szCs w:val="21"/>
        </w:rPr>
        <w:t xml:space="preserve"> </w:t>
      </w:r>
      <w:r w:rsidRPr="00FC1DB9">
        <w:rPr>
          <w:rFonts w:ascii="Arial" w:hAnsi="Arial" w:cs="Arial"/>
          <w:sz w:val="21"/>
        </w:rPr>
        <w:t>1-4-1</w:t>
      </w:r>
      <w:r w:rsidRPr="00FC1DB9">
        <w:rPr>
          <w:rFonts w:ascii="Arial" w:hAnsi="Arial" w:cs="Arial"/>
          <w:sz w:val="21"/>
          <w:szCs w:val="21"/>
        </w:rPr>
        <w:t>: Цикл ПВ</w:t>
      </w:r>
    </w:p>
    <w:p w14:paraId="2B8FC1B2" w14:textId="77777777" w:rsidR="00FC1DB9" w:rsidRPr="00FC1DB9" w:rsidRDefault="00FC1DB9" w:rsidP="00FC1DB9">
      <w:pPr>
        <w:pStyle w:val="2"/>
        <w:spacing w:line="240" w:lineRule="auto"/>
        <w:rPr>
          <w:rFonts w:ascii="Arial" w:hAnsi="Arial" w:cs="Arial"/>
          <w:b/>
          <w:color w:val="auto"/>
          <w:sz w:val="24"/>
        </w:rPr>
      </w:pPr>
      <w:bookmarkStart w:id="15" w:name="_Toc330369281"/>
      <w:bookmarkStart w:id="16" w:name="_Toc448848418"/>
      <w:bookmarkStart w:id="17" w:name="_Toc160544109"/>
      <w:r w:rsidRPr="00FC1DB9">
        <w:rPr>
          <w:rFonts w:ascii="Arial" w:hAnsi="Arial" w:cs="Arial"/>
          <w:b/>
          <w:color w:val="auto"/>
          <w:sz w:val="24"/>
        </w:rPr>
        <w:t xml:space="preserve">1-5 </w:t>
      </w:r>
      <w:bookmarkEnd w:id="15"/>
      <w:bookmarkEnd w:id="16"/>
      <w:r w:rsidRPr="00FC1DB9">
        <w:rPr>
          <w:rFonts w:ascii="Arial" w:hAnsi="Arial" w:cs="Arial"/>
          <w:b/>
          <w:color w:val="auto"/>
          <w:sz w:val="24"/>
        </w:rPr>
        <w:t>Применение</w:t>
      </w:r>
      <w:bookmarkEnd w:id="17"/>
    </w:p>
    <w:p w14:paraId="4506A1B4" w14:textId="77777777" w:rsidR="00FC1DB9" w:rsidRPr="00FC1DB9" w:rsidRDefault="00FC1DB9" w:rsidP="00FC1DB9">
      <w:pPr>
        <w:rPr>
          <w:rFonts w:ascii="Arial" w:eastAsia="SimHei" w:hAnsi="Arial" w:cs="Arial"/>
          <w:bCs/>
          <w:sz w:val="21"/>
          <w:szCs w:val="21"/>
        </w:rPr>
      </w:pPr>
      <w:r w:rsidRPr="00FC1DB9">
        <w:rPr>
          <w:rFonts w:ascii="Arial" w:eastAsia="SimHei" w:hAnsi="Arial" w:cs="Arial"/>
          <w:bCs/>
          <w:sz w:val="21"/>
          <w:szCs w:val="21"/>
        </w:rPr>
        <w:t xml:space="preserve">Подходит для резки углеродистой стали, легированной стали, нержавеющей стали, алюминия, меди и других металлов. </w:t>
      </w:r>
    </w:p>
    <w:p w14:paraId="2A7660A4" w14:textId="77777777" w:rsidR="00FC1DB9" w:rsidRPr="00FC1DB9" w:rsidRDefault="00FC1DB9" w:rsidP="00FC1DB9">
      <w:pPr>
        <w:rPr>
          <w:rFonts w:ascii="Arial" w:eastAsia="SimHei" w:hAnsi="Arial" w:cs="Arial"/>
          <w:bCs/>
          <w:sz w:val="21"/>
          <w:szCs w:val="21"/>
        </w:rPr>
      </w:pPr>
    </w:p>
    <w:p w14:paraId="1A663CC9" w14:textId="77777777" w:rsidR="00FC1DB9" w:rsidRPr="00FC1DB9" w:rsidRDefault="00FC1DB9" w:rsidP="00FC1DB9">
      <w:pPr>
        <w:tabs>
          <w:tab w:val="left" w:pos="2520"/>
          <w:tab w:val="left" w:pos="2880"/>
        </w:tabs>
        <w:spacing w:line="280" w:lineRule="exact"/>
        <w:ind w:left="2663" w:hangingChars="1268" w:hanging="2663"/>
        <w:rPr>
          <w:rFonts w:ascii="Arial" w:hAnsi="Arial" w:cs="Arial"/>
          <w:sz w:val="21"/>
          <w:szCs w:val="21"/>
        </w:rPr>
      </w:pPr>
      <w:r w:rsidRPr="00FC1DB9">
        <w:rPr>
          <w:rFonts w:ascii="Arial" w:hAnsi="Arial" w:cs="Arial"/>
          <w:sz w:val="21"/>
          <w:szCs w:val="21"/>
        </w:rPr>
        <w:t>Основные области применения:</w:t>
      </w:r>
    </w:p>
    <w:p w14:paraId="5F36B040" w14:textId="77777777" w:rsidR="00FC1DB9" w:rsidRPr="00FC1DB9" w:rsidRDefault="00FC1DB9" w:rsidP="00FC1DB9">
      <w:pPr>
        <w:pStyle w:val="a4"/>
        <w:numPr>
          <w:ilvl w:val="0"/>
          <w:numId w:val="6"/>
        </w:numPr>
        <w:ind w:firstLineChars="0"/>
        <w:rPr>
          <w:rFonts w:ascii="Arial" w:eastAsia="SimHei" w:hAnsi="Arial" w:cs="Arial"/>
          <w:bCs/>
          <w:color w:val="auto"/>
          <w:sz w:val="21"/>
          <w:szCs w:val="21"/>
        </w:rPr>
      </w:pPr>
      <w:r w:rsidRPr="00FC1DB9">
        <w:rPr>
          <w:rFonts w:ascii="Arial" w:eastAsia="SimHei" w:hAnsi="Arial" w:cs="Arial"/>
          <w:bCs/>
          <w:color w:val="auto"/>
          <w:sz w:val="21"/>
          <w:szCs w:val="21"/>
          <w:lang w:val="ru-RU"/>
        </w:rPr>
        <w:t>Строительство, монтаж и ремонт</w:t>
      </w:r>
    </w:p>
    <w:p w14:paraId="50148128" w14:textId="77777777" w:rsidR="00FC1DB9" w:rsidRPr="00FC1DB9" w:rsidRDefault="00FC1DB9" w:rsidP="00FC1DB9">
      <w:pPr>
        <w:pStyle w:val="a4"/>
        <w:numPr>
          <w:ilvl w:val="0"/>
          <w:numId w:val="6"/>
        </w:numPr>
        <w:ind w:firstLineChars="0"/>
        <w:rPr>
          <w:rFonts w:ascii="Arial" w:eastAsia="SimHei" w:hAnsi="Arial" w:cs="Arial"/>
          <w:bCs/>
          <w:color w:val="auto"/>
          <w:sz w:val="21"/>
          <w:szCs w:val="21"/>
        </w:rPr>
      </w:pPr>
      <w:r w:rsidRPr="00FC1DB9">
        <w:rPr>
          <w:rFonts w:ascii="Arial" w:eastAsia="SimHei" w:hAnsi="Arial" w:cs="Arial"/>
          <w:bCs/>
          <w:color w:val="auto"/>
          <w:sz w:val="21"/>
          <w:szCs w:val="21"/>
          <w:lang w:val="ru-RU"/>
        </w:rPr>
        <w:t>Строительство трубопроводов</w:t>
      </w:r>
    </w:p>
    <w:p w14:paraId="3DABC9AD" w14:textId="77777777" w:rsidR="00FC1DB9" w:rsidRPr="00FC1DB9" w:rsidRDefault="00FC1DB9" w:rsidP="00FC1DB9">
      <w:pPr>
        <w:pStyle w:val="a4"/>
        <w:numPr>
          <w:ilvl w:val="0"/>
          <w:numId w:val="6"/>
        </w:numPr>
        <w:ind w:firstLineChars="0"/>
        <w:rPr>
          <w:rFonts w:ascii="Arial" w:eastAsia="SimHei" w:hAnsi="Arial" w:cs="Arial"/>
          <w:bCs/>
          <w:color w:val="auto"/>
          <w:sz w:val="21"/>
          <w:szCs w:val="21"/>
          <w:lang w:val="ru-RU"/>
        </w:rPr>
      </w:pPr>
      <w:r w:rsidRPr="00FC1DB9">
        <w:rPr>
          <w:rFonts w:ascii="Arial" w:eastAsia="SimHei" w:hAnsi="Arial" w:cs="Arial"/>
          <w:bCs/>
          <w:color w:val="auto"/>
          <w:sz w:val="21"/>
          <w:szCs w:val="21"/>
          <w:lang w:val="ru-RU"/>
        </w:rPr>
        <w:t>Котлы и сосуды, работающие под давлением</w:t>
      </w:r>
    </w:p>
    <w:p w14:paraId="0264CC24" w14:textId="77777777" w:rsidR="00FC1DB9" w:rsidRPr="00FC1DB9" w:rsidRDefault="00FC1DB9" w:rsidP="00FC1DB9">
      <w:pPr>
        <w:pStyle w:val="a4"/>
        <w:numPr>
          <w:ilvl w:val="0"/>
          <w:numId w:val="6"/>
        </w:numPr>
        <w:ind w:firstLineChars="0"/>
        <w:rPr>
          <w:rFonts w:ascii="Arial" w:eastAsia="SimHei" w:hAnsi="Arial" w:cs="Arial"/>
          <w:bCs/>
          <w:color w:val="auto"/>
          <w:sz w:val="21"/>
          <w:szCs w:val="21"/>
        </w:rPr>
      </w:pPr>
      <w:r w:rsidRPr="00FC1DB9">
        <w:rPr>
          <w:rFonts w:ascii="Arial" w:eastAsia="SimHei" w:hAnsi="Arial" w:cs="Arial"/>
          <w:bCs/>
          <w:color w:val="auto"/>
          <w:sz w:val="21"/>
          <w:szCs w:val="21"/>
          <w:lang w:val="ru-RU"/>
        </w:rPr>
        <w:t>Заводы металлоконструкций</w:t>
      </w:r>
    </w:p>
    <w:p w14:paraId="6FF82FD5" w14:textId="77777777" w:rsidR="00FC1DB9" w:rsidRPr="00FC1DB9" w:rsidRDefault="00FC1DB9" w:rsidP="00FC1DB9">
      <w:pPr>
        <w:pStyle w:val="a4"/>
        <w:numPr>
          <w:ilvl w:val="0"/>
          <w:numId w:val="6"/>
        </w:numPr>
        <w:ind w:firstLineChars="0"/>
        <w:rPr>
          <w:rFonts w:ascii="Arial" w:hAnsi="Arial" w:cs="Arial"/>
          <w:b/>
          <w:color w:val="auto"/>
          <w:sz w:val="21"/>
          <w:szCs w:val="21"/>
        </w:rPr>
      </w:pPr>
      <w:r w:rsidRPr="00FC1DB9">
        <w:rPr>
          <w:rFonts w:ascii="Arial" w:eastAsia="SimHei" w:hAnsi="Arial" w:cs="Arial"/>
          <w:bCs/>
          <w:color w:val="auto"/>
          <w:sz w:val="21"/>
          <w:szCs w:val="21"/>
          <w:lang w:val="ru-RU"/>
        </w:rPr>
        <w:t>Тяжелая промышленность</w:t>
      </w:r>
    </w:p>
    <w:p w14:paraId="1F4FE569" w14:textId="77777777" w:rsidR="00FC1DB9" w:rsidRPr="00FC1DB9" w:rsidRDefault="00FC1DB9" w:rsidP="00FC1DB9">
      <w:pPr>
        <w:pStyle w:val="a4"/>
        <w:numPr>
          <w:ilvl w:val="0"/>
          <w:numId w:val="6"/>
        </w:numPr>
        <w:ind w:firstLineChars="0"/>
        <w:rPr>
          <w:rFonts w:ascii="Arial" w:eastAsia="SimHei" w:hAnsi="Arial" w:cs="Arial"/>
          <w:bCs/>
          <w:color w:val="auto"/>
          <w:sz w:val="21"/>
          <w:szCs w:val="21"/>
        </w:rPr>
      </w:pPr>
      <w:r w:rsidRPr="00FC1DB9">
        <w:rPr>
          <w:rFonts w:ascii="Arial" w:eastAsia="SimHei" w:hAnsi="Arial" w:cs="Arial"/>
          <w:bCs/>
          <w:color w:val="auto"/>
          <w:sz w:val="21"/>
          <w:szCs w:val="21"/>
        </w:rPr>
        <w:t>Судостроение</w:t>
      </w:r>
    </w:p>
    <w:p w14:paraId="5720AE42" w14:textId="77777777" w:rsidR="00FC1DB9" w:rsidRPr="00FC1DB9" w:rsidRDefault="00FC1DB9" w:rsidP="00FC1DB9">
      <w:pPr>
        <w:rPr>
          <w:rFonts w:ascii="Arial" w:eastAsia="SimHei" w:hAnsi="Arial" w:cs="Arial"/>
          <w:bCs/>
          <w:sz w:val="21"/>
          <w:szCs w:val="21"/>
        </w:rPr>
      </w:pPr>
      <w:r w:rsidRPr="00FC1DB9">
        <w:rPr>
          <w:rFonts w:ascii="Arial" w:eastAsia="SimHei" w:hAnsi="Arial" w:cs="Arial"/>
          <w:bCs/>
          <w:sz w:val="21"/>
          <w:szCs w:val="21"/>
        </w:rPr>
        <w:br w:type="page"/>
      </w:r>
    </w:p>
    <w:p w14:paraId="1BC9EDE6" w14:textId="77777777" w:rsidR="00FC1DB9" w:rsidRPr="00FC1DB9" w:rsidRDefault="00FC1DB9" w:rsidP="00FC1DB9">
      <w:pPr>
        <w:pStyle w:val="2"/>
        <w:spacing w:line="240" w:lineRule="auto"/>
        <w:rPr>
          <w:rFonts w:ascii="Arial" w:hAnsi="Arial" w:cs="Arial"/>
          <w:b/>
          <w:color w:val="auto"/>
          <w:sz w:val="24"/>
        </w:rPr>
      </w:pPr>
      <w:bookmarkStart w:id="18" w:name="_Toc330369282"/>
      <w:bookmarkStart w:id="19" w:name="_Toc448848419"/>
      <w:bookmarkStart w:id="20" w:name="_Toc160544110"/>
      <w:r w:rsidRPr="00FC1DB9">
        <w:rPr>
          <w:rFonts w:ascii="Arial" w:hAnsi="Arial" w:cs="Arial"/>
          <w:b/>
          <w:color w:val="auto"/>
          <w:sz w:val="24"/>
        </w:rPr>
        <w:lastRenderedPageBreak/>
        <w:t xml:space="preserve">1-6 </w:t>
      </w:r>
      <w:bookmarkEnd w:id="18"/>
      <w:bookmarkEnd w:id="19"/>
      <w:r w:rsidRPr="00FC1DB9">
        <w:rPr>
          <w:rFonts w:ascii="Arial" w:hAnsi="Arial" w:cs="Arial"/>
          <w:b/>
          <w:color w:val="auto"/>
          <w:sz w:val="24"/>
        </w:rPr>
        <w:t>Предупреждающий ярлык</w:t>
      </w:r>
      <w:bookmarkEnd w:id="20"/>
    </w:p>
    <w:p w14:paraId="2CB854D1" w14:textId="7CCA4048" w:rsidR="00FC1DB9" w:rsidRPr="00FC1DB9" w:rsidRDefault="00FC1DB9" w:rsidP="00FC1DB9">
      <w:pPr>
        <w:tabs>
          <w:tab w:val="left" w:pos="0"/>
          <w:tab w:val="left" w:pos="2520"/>
        </w:tabs>
        <w:rPr>
          <w:rFonts w:ascii="Arial" w:eastAsia="SimHei" w:hAnsi="Arial" w:cs="Arial"/>
          <w:bCs/>
          <w:sz w:val="21"/>
          <w:szCs w:val="21"/>
        </w:rPr>
      </w:pPr>
      <w:r w:rsidRPr="00FC1DB9">
        <w:rPr>
          <w:rFonts w:ascii="Arial" w:hAnsi="Arial" w:cs="Arial"/>
          <w:noProof/>
        </w:rPr>
        <w:drawing>
          <wp:anchor distT="0" distB="0" distL="114300" distR="114300" simplePos="0" relativeHeight="251659264" behindDoc="1" locked="0" layoutInCell="1" allowOverlap="1" wp14:anchorId="004AFD2E" wp14:editId="3DC69FCA">
            <wp:simplePos x="0" y="0"/>
            <wp:positionH relativeFrom="column">
              <wp:posOffset>-237490</wp:posOffset>
            </wp:positionH>
            <wp:positionV relativeFrom="paragraph">
              <wp:posOffset>330200</wp:posOffset>
            </wp:positionV>
            <wp:extent cx="4785995" cy="2336800"/>
            <wp:effectExtent l="0" t="0" r="0" b="6350"/>
            <wp:wrapTight wrapText="bothSides">
              <wp:wrapPolygon edited="0">
                <wp:start x="0" y="0"/>
                <wp:lineTo x="0" y="21483"/>
                <wp:lineTo x="21494" y="21483"/>
                <wp:lineTo x="21494" y="0"/>
                <wp:lineTo x="0" y="0"/>
              </wp:wrapPolygon>
            </wp:wrapTight>
            <wp:docPr id="2050" name="图片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785995" cy="2336800"/>
                    </a:xfrm>
                    <a:prstGeom prst="rect">
                      <a:avLst/>
                    </a:prstGeom>
                  </pic:spPr>
                </pic:pic>
              </a:graphicData>
            </a:graphic>
            <wp14:sizeRelH relativeFrom="margin">
              <wp14:pctWidth>0</wp14:pctWidth>
            </wp14:sizeRelH>
            <wp14:sizeRelV relativeFrom="margin">
              <wp14:pctHeight>0</wp14:pctHeight>
            </wp14:sizeRelV>
          </wp:anchor>
        </w:drawing>
      </w:r>
      <w:r w:rsidRPr="00FC1DB9">
        <w:rPr>
          <w:rFonts w:ascii="Arial" w:eastAsia="SimHei" w:hAnsi="Arial" w:cs="Arial"/>
          <w:bCs/>
          <w:sz w:val="21"/>
          <w:szCs w:val="21"/>
        </w:rPr>
        <w:t>Предупреждающий ярлык наклеен наверху аппарата, и не должен быть удален или закрашен в процессе эксплуатации.</w:t>
      </w:r>
    </w:p>
    <w:p w14:paraId="369A9B9C" w14:textId="77777777" w:rsidR="00FC1DB9" w:rsidRPr="00FC1DB9" w:rsidRDefault="00FC1DB9" w:rsidP="00FC1DB9">
      <w:pPr>
        <w:autoSpaceDE w:val="0"/>
        <w:autoSpaceDN w:val="0"/>
        <w:adjustRightInd w:val="0"/>
        <w:jc w:val="center"/>
        <w:rPr>
          <w:rFonts w:ascii="Arial" w:hAnsi="Arial" w:cs="Arial"/>
          <w:sz w:val="21"/>
          <w:szCs w:val="21"/>
        </w:rPr>
      </w:pPr>
      <w:r w:rsidRPr="00FC1DB9">
        <w:rPr>
          <w:rFonts w:ascii="Arial" w:hAnsi="Arial" w:cs="Arial"/>
          <w:sz w:val="21"/>
          <w:szCs w:val="21"/>
        </w:rPr>
        <w:t>Рис. 1-6-1: Предупреждающий ярлык</w:t>
      </w:r>
    </w:p>
    <w:p w14:paraId="645086A9" w14:textId="77777777" w:rsidR="00FC1DB9" w:rsidRPr="00FC1DB9" w:rsidRDefault="00FC1DB9" w:rsidP="00FC1DB9">
      <w:pPr>
        <w:autoSpaceDE w:val="0"/>
        <w:autoSpaceDN w:val="0"/>
        <w:adjustRightInd w:val="0"/>
        <w:jc w:val="center"/>
        <w:rPr>
          <w:rFonts w:ascii="Arial" w:hAnsi="Arial" w:cs="Arial"/>
          <w:sz w:val="21"/>
          <w:szCs w:val="21"/>
        </w:rPr>
      </w:pPr>
    </w:p>
    <w:p w14:paraId="15F8A749" w14:textId="4CED0F9B" w:rsidR="009E1AE1" w:rsidRPr="00FC1DB9" w:rsidRDefault="00FC1DB9" w:rsidP="00A1212E">
      <w:pPr>
        <w:rPr>
          <w:rFonts w:ascii="Arial" w:hAnsi="Arial" w:cs="Arial"/>
          <w:sz w:val="44"/>
          <w:szCs w:val="44"/>
        </w:rPr>
      </w:pPr>
      <w:r w:rsidRPr="00FC1DB9">
        <w:rPr>
          <w:rFonts w:ascii="Arial" w:hAnsi="Arial" w:cs="Arial"/>
          <w:sz w:val="44"/>
          <w:szCs w:val="44"/>
        </w:rPr>
        <w:t xml:space="preserve">2 – </w:t>
      </w:r>
      <w:r w:rsidRPr="00374DE5">
        <w:rPr>
          <w:rFonts w:ascii="Arial" w:hAnsi="Arial" w:cs="Arial"/>
          <w:b/>
          <w:bCs/>
          <w:sz w:val="28"/>
          <w:szCs w:val="28"/>
        </w:rPr>
        <w:t>Свойства модели</w:t>
      </w:r>
      <w:r w:rsidRPr="00FC1DB9">
        <w:rPr>
          <w:rFonts w:ascii="Arial" w:hAnsi="Arial" w:cs="Arial"/>
          <w:sz w:val="44"/>
          <w:szCs w:val="44"/>
        </w:rPr>
        <w:t>.</w:t>
      </w:r>
    </w:p>
    <w:p w14:paraId="18726288" w14:textId="77777777" w:rsidR="00FC1DB9" w:rsidRPr="00FC1DB9" w:rsidRDefault="00FC1DB9" w:rsidP="00FC1DB9">
      <w:pPr>
        <w:pStyle w:val="a5"/>
        <w:tabs>
          <w:tab w:val="left" w:pos="1785"/>
        </w:tabs>
        <w:rPr>
          <w:rFonts w:ascii="Arial" w:eastAsia="SimHei" w:hAnsi="Arial" w:cs="Arial"/>
          <w:bCs/>
          <w:color w:val="auto"/>
          <w:lang w:val="ru-RU"/>
        </w:rPr>
      </w:pPr>
      <w:r w:rsidRPr="00FC1DB9">
        <w:rPr>
          <w:rFonts w:ascii="Arial" w:eastAsia="SimHei" w:hAnsi="Arial" w:cs="Arial"/>
          <w:bCs/>
          <w:color w:val="auto"/>
        </w:rPr>
        <w:t>CUT</w:t>
      </w:r>
      <w:r w:rsidRPr="00FC1DB9">
        <w:rPr>
          <w:rFonts w:ascii="Arial" w:eastAsia="SimHei" w:hAnsi="Arial" w:cs="Arial"/>
          <w:bCs/>
          <w:color w:val="auto"/>
          <w:lang w:val="ru-RU"/>
        </w:rPr>
        <w:t>200</w:t>
      </w:r>
      <w:r w:rsidRPr="00FC1DB9">
        <w:rPr>
          <w:rFonts w:ascii="Arial" w:eastAsia="SimHei" w:hAnsi="Arial" w:cs="Arial"/>
          <w:bCs/>
          <w:color w:val="auto"/>
        </w:rPr>
        <w:t>CNC</w:t>
      </w:r>
      <w:r w:rsidRPr="00FC1DB9">
        <w:rPr>
          <w:rFonts w:ascii="Arial" w:eastAsia="SimHei" w:hAnsi="Arial" w:cs="Arial"/>
          <w:bCs/>
          <w:color w:val="auto"/>
          <w:lang w:val="ru-RU"/>
        </w:rPr>
        <w:t xml:space="preserve"> разработан для промышленного применения. Аппараты маленькие, легкие и портативные </w:t>
      </w:r>
      <w:r w:rsidRPr="00FC1DB9">
        <w:rPr>
          <w:rFonts w:ascii="Arial" w:eastAsia="SimHei" w:hAnsi="Arial" w:cs="Arial"/>
          <w:bCs/>
          <w:color w:val="auto"/>
        </w:rPr>
        <w:t>CUT</w:t>
      </w:r>
      <w:r w:rsidRPr="00FC1DB9">
        <w:rPr>
          <w:rFonts w:ascii="Arial" w:eastAsia="SimHei" w:hAnsi="Arial" w:cs="Arial"/>
          <w:bCs/>
          <w:color w:val="auto"/>
          <w:lang w:val="ru-RU"/>
        </w:rPr>
        <w:t xml:space="preserve">200 CNC оснащен ВЧ зажиганием пробоем. </w:t>
      </w:r>
      <w:r w:rsidRPr="00FC1DB9">
        <w:rPr>
          <w:rFonts w:ascii="Arial" w:eastAsia="SimHei" w:hAnsi="Arial" w:cs="Arial"/>
          <w:bCs/>
          <w:color w:val="auto"/>
        </w:rPr>
        <w:t>CUT</w:t>
      </w:r>
      <w:r w:rsidRPr="00FC1DB9">
        <w:rPr>
          <w:rFonts w:ascii="Arial" w:eastAsia="SimHei" w:hAnsi="Arial" w:cs="Arial"/>
          <w:bCs/>
          <w:color w:val="auto"/>
          <w:lang w:val="ru-RU"/>
        </w:rPr>
        <w:t xml:space="preserve">200CNC имеет туннельный дизайн. Подходит для автоматической резки и </w:t>
      </w:r>
      <w:r w:rsidRPr="00FC1DB9">
        <w:rPr>
          <w:rFonts w:ascii="Arial" w:eastAsia="SimHei" w:hAnsi="Arial" w:cs="Arial"/>
          <w:bCs/>
          <w:color w:val="auto"/>
        </w:rPr>
        <w:t>CNC</w:t>
      </w:r>
      <w:r w:rsidRPr="00FC1DB9">
        <w:rPr>
          <w:rFonts w:ascii="Arial" w:eastAsia="SimHei" w:hAnsi="Arial" w:cs="Arial"/>
          <w:bCs/>
          <w:color w:val="auto"/>
          <w:lang w:val="ru-RU"/>
        </w:rPr>
        <w:t xml:space="preserve"> систем.</w:t>
      </w:r>
    </w:p>
    <w:p w14:paraId="3A66D34A" w14:textId="773AAA29" w:rsidR="00FC1DB9" w:rsidRPr="00FC1DB9" w:rsidRDefault="00FC1DB9" w:rsidP="00FC1DB9">
      <w:pPr>
        <w:pStyle w:val="a5"/>
        <w:tabs>
          <w:tab w:val="left" w:pos="1785"/>
        </w:tabs>
        <w:rPr>
          <w:rFonts w:ascii="Arial" w:eastAsia="SimHei" w:hAnsi="Arial" w:cs="Arial"/>
          <w:bCs/>
          <w:color w:val="auto"/>
          <w:lang w:val="ru-RU"/>
        </w:rPr>
      </w:pPr>
      <w:bookmarkStart w:id="21" w:name="_Toc330369286"/>
      <w:bookmarkStart w:id="22" w:name="_Toc448848421"/>
      <w:r w:rsidRPr="00FC1DB9">
        <w:rPr>
          <w:rFonts w:ascii="Arial" w:hAnsi="Arial" w:cs="Arial"/>
          <w:b/>
          <w:sz w:val="28"/>
          <w:lang w:val="ru-RU"/>
        </w:rPr>
        <w:t>3-</w:t>
      </w:r>
      <w:bookmarkEnd w:id="21"/>
      <w:bookmarkEnd w:id="22"/>
      <w:r w:rsidRPr="00FC1DB9">
        <w:rPr>
          <w:rFonts w:ascii="Arial" w:hAnsi="Arial" w:cs="Arial"/>
          <w:b/>
          <w:sz w:val="28"/>
          <w:szCs w:val="28"/>
          <w:lang w:val="ru-RU"/>
        </w:rPr>
        <w:t xml:space="preserve"> </w:t>
      </w:r>
      <w:r w:rsidRPr="00FC1DB9">
        <w:rPr>
          <w:rFonts w:ascii="Arial" w:hAnsi="Arial" w:cs="Arial"/>
          <w:b/>
          <w:sz w:val="28"/>
          <w:lang w:val="ru-RU"/>
        </w:rPr>
        <w:t>ПЕРЕД ВВОДОМ В ЭКСПЛУАТАЦИЮ</w:t>
      </w:r>
    </w:p>
    <w:p w14:paraId="15C4A0A4" w14:textId="1F0636D2" w:rsidR="00FC1DB9" w:rsidRPr="00FC1DB9" w:rsidRDefault="00FC1DB9" w:rsidP="00FC1DB9">
      <w:pPr>
        <w:rPr>
          <w:rFonts w:ascii="Arial" w:eastAsia="SimHei" w:hAnsi="Arial" w:cs="Arial"/>
          <w:bCs/>
          <w:sz w:val="21"/>
          <w:szCs w:val="21"/>
        </w:rPr>
      </w:pPr>
      <w:r w:rsidRPr="00FC1DB9">
        <w:rPr>
          <w:rFonts w:ascii="Arial" w:hAnsi="Arial" w:cs="Arial"/>
          <w:b/>
          <w:noProof/>
          <w:sz w:val="24"/>
          <w:szCs w:val="24"/>
        </w:rPr>
        <w:drawing>
          <wp:anchor distT="0" distB="0" distL="114300" distR="114300" simplePos="0" relativeHeight="251662336" behindDoc="0" locked="0" layoutInCell="1" allowOverlap="1" wp14:anchorId="7D0E7BB0" wp14:editId="280DEAFE">
            <wp:simplePos x="0" y="0"/>
            <wp:positionH relativeFrom="column">
              <wp:posOffset>104351</wp:posOffset>
            </wp:positionH>
            <wp:positionV relativeFrom="paragraph">
              <wp:posOffset>108586</wp:posOffset>
            </wp:positionV>
            <wp:extent cx="523875" cy="381000"/>
            <wp:effectExtent l="0" t="0" r="0" b="0"/>
            <wp:wrapNone/>
            <wp:docPr id="1503" name="图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7"/>
                    <pic:cNvPicPr>
                      <a:picLocks noChangeAspect="1" noChangeArrowheads="1"/>
                    </pic:cNvPicPr>
                  </pic:nvPicPr>
                  <pic:blipFill>
                    <a:blip r:embed="rId9"/>
                    <a:srcRect/>
                    <a:stretch>
                      <a:fillRect/>
                    </a:stretch>
                  </pic:blipFill>
                  <pic:spPr bwMode="auto">
                    <a:xfrm>
                      <a:off x="0" y="0"/>
                      <a:ext cx="524161" cy="3812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C1DB9">
        <w:rPr>
          <w:rFonts w:ascii="Arial" w:hAnsi="Arial" w:cs="Arial"/>
          <w:b/>
          <w:noProof/>
          <w:sz w:val="24"/>
          <w:szCs w:val="24"/>
        </w:rPr>
        <mc:AlternateContent>
          <mc:Choice Requires="wps">
            <w:drawing>
              <wp:anchor distT="0" distB="0" distL="114300" distR="114300" simplePos="0" relativeHeight="251661312" behindDoc="0" locked="0" layoutInCell="1" allowOverlap="1" wp14:anchorId="3F43B8A5" wp14:editId="25DED11E">
                <wp:simplePos x="0" y="0"/>
                <wp:positionH relativeFrom="margin">
                  <wp:align>left</wp:align>
                </wp:positionH>
                <wp:positionV relativeFrom="paragraph">
                  <wp:posOffset>133986</wp:posOffset>
                </wp:positionV>
                <wp:extent cx="4779010" cy="956522"/>
                <wp:effectExtent l="0" t="0" r="21590" b="15240"/>
                <wp:wrapNone/>
                <wp:docPr id="1480"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956522"/>
                        </a:xfrm>
                        <a:prstGeom prst="rect">
                          <a:avLst/>
                        </a:prstGeom>
                        <a:gradFill rotWithShape="0">
                          <a:gsLst>
                            <a:gs pos="0">
                              <a:srgbClr val="FFFFFF">
                                <a:alpha val="0"/>
                              </a:srgbClr>
                            </a:gs>
                            <a:gs pos="100000">
                              <a:srgbClr val="FFFFFF">
                                <a:gamma/>
                                <a:tint val="20000"/>
                                <a:invGamma/>
                              </a:srgbClr>
                            </a:gs>
                          </a:gsLst>
                          <a:path path="shape">
                            <a:fillToRect l="50000" t="50000" r="50000" b="50000"/>
                          </a:path>
                        </a:gradFill>
                        <a:ln w="6350">
                          <a:solidFill>
                            <a:srgbClr val="000000"/>
                          </a:solidFill>
                          <a:miter lim="800000"/>
                          <a:headEnd/>
                          <a:tailEnd/>
                        </a:ln>
                      </wps:spPr>
                      <wps:txbx>
                        <w:txbxContent>
                          <w:p w14:paraId="22B15D8B" w14:textId="77777777" w:rsidR="00FC1DB9" w:rsidRDefault="00FC1DB9" w:rsidP="00FC1DB9">
                            <w:pPr>
                              <w:ind w:firstLineChars="403" w:firstLine="850"/>
                              <w:rPr>
                                <w:rFonts w:ascii="Arial" w:eastAsia="SimHei" w:hAnsi="Arial" w:cs="Arial"/>
                                <w:bCs/>
                                <w:sz w:val="21"/>
                                <w:szCs w:val="21"/>
                              </w:rPr>
                            </w:pPr>
                            <w:r w:rsidRPr="0093417C">
                              <w:rPr>
                                <w:rFonts w:ascii="Arial" w:eastAsia="SimHei" w:hAnsi="Arial" w:cs="Arial"/>
                                <w:b/>
                                <w:bCs/>
                                <w:sz w:val="21"/>
                                <w:szCs w:val="21"/>
                              </w:rPr>
                              <w:t xml:space="preserve">Угроза! </w:t>
                            </w:r>
                            <w:r w:rsidRPr="0093417C">
                              <w:rPr>
                                <w:rFonts w:ascii="Arial" w:eastAsia="SimHei" w:hAnsi="Arial" w:cs="Arial"/>
                                <w:bCs/>
                                <w:sz w:val="21"/>
                                <w:szCs w:val="21"/>
                              </w:rPr>
                              <w:t>Неправильная эксплуатация оборудования может привести к травмам персонала или повреждению оборудования. Внимательно прочитайте инструкцию перед использованием оборудования.</w:t>
                            </w:r>
                          </w:p>
                          <w:p w14:paraId="095E68A7" w14:textId="77777777" w:rsidR="00FC1DB9" w:rsidRDefault="00FC1DB9" w:rsidP="00FC1DB9">
                            <w:pPr>
                              <w:ind w:firstLineChars="403" w:firstLine="846"/>
                              <w:rPr>
                                <w:rFonts w:ascii="Arial" w:eastAsia="SimHei" w:hAnsi="Arial" w:cs="Arial"/>
                                <w:bCs/>
                                <w:sz w:val="21"/>
                                <w:szCs w:val="21"/>
                              </w:rPr>
                            </w:pPr>
                          </w:p>
                          <w:p w14:paraId="05E196E7" w14:textId="77777777" w:rsidR="00FC1DB9" w:rsidRPr="0093417C" w:rsidRDefault="00FC1DB9" w:rsidP="00FC1DB9">
                            <w:pPr>
                              <w:ind w:firstLineChars="403" w:firstLine="887"/>
                              <w:rPr>
                                <w:rFonts w:ascii="Arial" w:hAnsi="Arial" w:cs="Arial"/>
                              </w:rPr>
                            </w:pP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3B8A5" id="_x0000_t202" coordsize="21600,21600" o:spt="202" path="m,l,21600r21600,l21600,xe">
                <v:stroke joinstyle="miter"/>
                <v:path gradientshapeok="t" o:connecttype="rect"/>
              </v:shapetype>
              <v:shape id="Text Box 1022" o:spid="_x0000_s1026" type="#_x0000_t202" style="position:absolute;margin-left:0;margin-top:10.55pt;width:376.3pt;height:75.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" strokeweight=".5pt">
                <v:fill opacity="0" focusposition=".5,.5" focussize="" focus="100%" type="gradientRadial"/>
                <v:textbox inset=",2.3mm">
                  <w:txbxContent>
                    <w:p w14:paraId="22B15D8B" w14:textId="77777777" w:rsidR="00FC1DB9" w:rsidRDefault="00FC1DB9" w:rsidP="00FC1DB9">
                      <w:pPr>
                        <w:ind w:firstLineChars="403" w:firstLine="850"/>
                        <w:rPr>
                          <w:rFonts w:ascii="Arial" w:eastAsia="SimHei" w:hAnsi="Arial" w:cs="Arial"/>
                          <w:bCs/>
                          <w:sz w:val="21"/>
                          <w:szCs w:val="21"/>
                        </w:rPr>
                      </w:pPr>
                      <w:r w:rsidRPr="0093417C">
                        <w:rPr>
                          <w:rFonts w:ascii="Arial" w:eastAsia="SimHei" w:hAnsi="Arial" w:cs="Arial"/>
                          <w:b/>
                          <w:bCs/>
                          <w:sz w:val="21"/>
                          <w:szCs w:val="21"/>
                        </w:rPr>
                        <w:t xml:space="preserve">Угроза! </w:t>
                      </w:r>
                      <w:r w:rsidRPr="0093417C">
                        <w:rPr>
                          <w:rFonts w:ascii="Arial" w:eastAsia="SimHei" w:hAnsi="Arial" w:cs="Arial"/>
                          <w:bCs/>
                          <w:sz w:val="21"/>
                          <w:szCs w:val="21"/>
                        </w:rPr>
                        <w:t>Неправильная эксплуатация оборудования может привести к травмам персонала или повреждению оборудования. Внимательно прочитайте инструкцию перед использованием оборудования.</w:t>
                      </w:r>
                    </w:p>
                    <w:p w14:paraId="095E68A7" w14:textId="77777777" w:rsidR="00FC1DB9" w:rsidRDefault="00FC1DB9" w:rsidP="00FC1DB9">
                      <w:pPr>
                        <w:ind w:firstLineChars="403" w:firstLine="846"/>
                        <w:rPr>
                          <w:rFonts w:ascii="Arial" w:eastAsia="SimHei" w:hAnsi="Arial" w:cs="Arial"/>
                          <w:bCs/>
                          <w:sz w:val="21"/>
                          <w:szCs w:val="21"/>
                        </w:rPr>
                      </w:pPr>
                    </w:p>
                    <w:p w14:paraId="05E196E7" w14:textId="77777777" w:rsidR="00FC1DB9" w:rsidRPr="0093417C" w:rsidRDefault="00FC1DB9" w:rsidP="00FC1DB9">
                      <w:pPr>
                        <w:ind w:firstLineChars="403" w:firstLine="887"/>
                        <w:rPr>
                          <w:rFonts w:ascii="Arial" w:hAnsi="Arial" w:cs="Arial"/>
                        </w:rPr>
                      </w:pPr>
                    </w:p>
                  </w:txbxContent>
                </v:textbox>
                <w10:wrap anchorx="margin"/>
              </v:shape>
            </w:pict>
          </mc:Fallback>
        </mc:AlternateContent>
      </w:r>
    </w:p>
    <w:p w14:paraId="3353767D" w14:textId="77777777" w:rsidR="00FC1DB9" w:rsidRPr="00FC1DB9" w:rsidRDefault="00FC1DB9" w:rsidP="00FC1DB9">
      <w:pPr>
        <w:tabs>
          <w:tab w:val="left" w:pos="1785"/>
        </w:tabs>
        <w:autoSpaceDE w:val="0"/>
        <w:autoSpaceDN w:val="0"/>
        <w:adjustRightInd w:val="0"/>
        <w:rPr>
          <w:rFonts w:ascii="Arial" w:eastAsia="SimHei" w:hAnsi="Arial" w:cs="Arial"/>
          <w:sz w:val="24"/>
          <w:szCs w:val="24"/>
        </w:rPr>
      </w:pPr>
    </w:p>
    <w:p w14:paraId="23F57B1E" w14:textId="77777777" w:rsidR="00FC1DB9" w:rsidRPr="00FC1DB9" w:rsidRDefault="00FC1DB9" w:rsidP="00FC1DB9">
      <w:pPr>
        <w:tabs>
          <w:tab w:val="left" w:pos="1785"/>
        </w:tabs>
        <w:autoSpaceDE w:val="0"/>
        <w:autoSpaceDN w:val="0"/>
        <w:adjustRightInd w:val="0"/>
        <w:rPr>
          <w:rFonts w:ascii="Arial" w:eastAsia="SimHei" w:hAnsi="Arial" w:cs="Arial"/>
          <w:sz w:val="24"/>
          <w:szCs w:val="24"/>
        </w:rPr>
      </w:pPr>
    </w:p>
    <w:p w14:paraId="693BB25B" w14:textId="1B810258" w:rsidR="00FC1DB9" w:rsidRPr="00FC1DB9" w:rsidRDefault="00FC1DB9" w:rsidP="00FC1DB9">
      <w:pPr>
        <w:rPr>
          <w:rFonts w:ascii="Arial" w:hAnsi="Arial" w:cs="Arial"/>
          <w:sz w:val="20"/>
          <w:szCs w:val="20"/>
        </w:rPr>
      </w:pPr>
    </w:p>
    <w:p w14:paraId="44B231BD" w14:textId="77777777" w:rsidR="00FC1DB9" w:rsidRPr="00FC1DB9" w:rsidRDefault="00FC1DB9" w:rsidP="00FC1DB9">
      <w:pPr>
        <w:rPr>
          <w:rFonts w:ascii="Arial" w:hAnsi="Arial" w:cs="Arial"/>
          <w:sz w:val="20"/>
          <w:szCs w:val="20"/>
        </w:rPr>
      </w:pPr>
    </w:p>
    <w:p w14:paraId="2244EEBF" w14:textId="77777777" w:rsidR="00FC1DB9" w:rsidRPr="00FC1DB9" w:rsidRDefault="00FC1DB9" w:rsidP="00FC1DB9">
      <w:pPr>
        <w:rPr>
          <w:rFonts w:ascii="Arial" w:hAnsi="Arial" w:cs="Arial"/>
          <w:sz w:val="20"/>
          <w:szCs w:val="20"/>
        </w:rPr>
      </w:pPr>
    </w:p>
    <w:p w14:paraId="7C733273" w14:textId="77777777" w:rsidR="00FC1DB9" w:rsidRPr="00FC1DB9" w:rsidRDefault="00FC1DB9" w:rsidP="00FC1DB9">
      <w:pPr>
        <w:rPr>
          <w:rFonts w:ascii="Arial" w:hAnsi="Arial" w:cs="Arial"/>
          <w:sz w:val="20"/>
          <w:szCs w:val="20"/>
        </w:rPr>
      </w:pPr>
    </w:p>
    <w:p w14:paraId="0E570F02" w14:textId="77777777" w:rsidR="00FC1DB9" w:rsidRPr="00FC1DB9" w:rsidRDefault="00FC1DB9" w:rsidP="00FC1DB9">
      <w:pPr>
        <w:pStyle w:val="2"/>
        <w:spacing w:line="240" w:lineRule="auto"/>
        <w:rPr>
          <w:rFonts w:ascii="Arial" w:hAnsi="Arial" w:cs="Arial"/>
          <w:color w:val="auto"/>
        </w:rPr>
      </w:pPr>
      <w:bookmarkStart w:id="23" w:name="_Toc160544111"/>
      <w:r w:rsidRPr="00FC1DB9">
        <w:rPr>
          <w:rFonts w:ascii="Arial" w:hAnsi="Arial" w:cs="Arial"/>
          <w:color w:val="auto"/>
          <w:sz w:val="24"/>
        </w:rPr>
        <w:t xml:space="preserve">3-1 </w:t>
      </w:r>
      <w:r w:rsidRPr="00FC1DB9">
        <w:rPr>
          <w:rFonts w:ascii="Arial" w:hAnsi="Arial" w:cs="Arial"/>
          <w:b/>
          <w:color w:val="auto"/>
          <w:sz w:val="24"/>
        </w:rPr>
        <w:t>Запрет использования не по назначению</w:t>
      </w:r>
      <w:bookmarkEnd w:id="23"/>
    </w:p>
    <w:p w14:paraId="3CE76A5D" w14:textId="77777777" w:rsidR="00FC1DB9" w:rsidRPr="00FC1DB9" w:rsidRDefault="00FC1DB9" w:rsidP="00FC1DB9">
      <w:pPr>
        <w:autoSpaceDE w:val="0"/>
        <w:autoSpaceDN w:val="0"/>
        <w:adjustRightInd w:val="0"/>
        <w:rPr>
          <w:rFonts w:ascii="Arial" w:eastAsia="SimHei" w:hAnsi="Arial" w:cs="Arial"/>
          <w:bCs/>
          <w:sz w:val="21"/>
          <w:szCs w:val="21"/>
        </w:rPr>
      </w:pPr>
      <w:r w:rsidRPr="00FC1DB9">
        <w:rPr>
          <w:rFonts w:ascii="Arial" w:eastAsia="SimHei" w:hAnsi="Arial" w:cs="Arial"/>
          <w:bCs/>
          <w:sz w:val="21"/>
          <w:szCs w:val="21"/>
        </w:rPr>
        <w:t xml:space="preserve">Плазморез может использоваться только для плазменной резки металла. Использование аппарата для других целей или другим способом считается использованием не по назначению. Производитель не несет ответственности за использование аппарата не по назначению. Монтаж, эксплуатация и сервис должны выполняться строго в соответствии с требованиями данной инструкции. </w:t>
      </w:r>
    </w:p>
    <w:p w14:paraId="10F6A1FA" w14:textId="77777777" w:rsidR="00FC1DB9" w:rsidRPr="00D349E3" w:rsidRDefault="00FC1DB9" w:rsidP="00FC1DB9">
      <w:pPr>
        <w:pStyle w:val="2"/>
        <w:spacing w:line="240" w:lineRule="auto"/>
        <w:rPr>
          <w:rFonts w:cs="Arial"/>
          <w:b/>
          <w:color w:val="auto"/>
        </w:rPr>
      </w:pPr>
      <w:bookmarkStart w:id="24" w:name="_Toc330369288"/>
      <w:bookmarkStart w:id="25" w:name="_Toc448848423"/>
      <w:bookmarkStart w:id="26" w:name="_Toc160544112"/>
      <w:r w:rsidRPr="00D349E3">
        <w:rPr>
          <w:rFonts w:cs="Arial"/>
          <w:b/>
          <w:color w:val="auto"/>
          <w:sz w:val="24"/>
        </w:rPr>
        <w:t xml:space="preserve">3-2 </w:t>
      </w:r>
      <w:bookmarkEnd w:id="24"/>
      <w:bookmarkEnd w:id="25"/>
      <w:r w:rsidRPr="00D349E3">
        <w:rPr>
          <w:rFonts w:cs="Arial"/>
          <w:b/>
          <w:color w:val="auto"/>
          <w:sz w:val="24"/>
        </w:rPr>
        <w:t>Правила установки аппарата</w:t>
      </w:r>
      <w:bookmarkEnd w:id="26"/>
    </w:p>
    <w:p w14:paraId="60B09BD5" w14:textId="3274D47B" w:rsidR="00FC1DB9" w:rsidRPr="00476E86" w:rsidRDefault="00FC1DB9" w:rsidP="00FC1DB9">
      <w:pPr>
        <w:autoSpaceDE w:val="0"/>
        <w:autoSpaceDN w:val="0"/>
        <w:adjustRightInd w:val="0"/>
        <w:rPr>
          <w:rFonts w:ascii="Arial" w:eastAsia="SimHei" w:hAnsi="Arial" w:cs="Arial"/>
          <w:bCs/>
          <w:noProof/>
          <w:sz w:val="21"/>
          <w:szCs w:val="21"/>
        </w:rPr>
      </w:pPr>
      <w:r w:rsidRPr="00836227">
        <w:rPr>
          <w:rFonts w:ascii="Arial" w:eastAsia="SimHei" w:hAnsi="Arial" w:cs="Arial"/>
          <w:bCs/>
          <w:noProof/>
          <w:sz w:val="21"/>
          <w:szCs w:val="21"/>
        </w:rPr>
        <w:drawing>
          <wp:anchor distT="0" distB="0" distL="114300" distR="114300" simplePos="0" relativeHeight="251665408" behindDoc="0" locked="0" layoutInCell="1" allowOverlap="1" wp14:anchorId="584CA9AD" wp14:editId="1FE8F658">
            <wp:simplePos x="0" y="0"/>
            <wp:positionH relativeFrom="column">
              <wp:posOffset>108046</wp:posOffset>
            </wp:positionH>
            <wp:positionV relativeFrom="paragraph">
              <wp:posOffset>476394</wp:posOffset>
            </wp:positionV>
            <wp:extent cx="569344" cy="414068"/>
            <wp:effectExtent l="0" t="0" r="0" b="0"/>
            <wp:wrapNone/>
            <wp:docPr id="738" name="图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7"/>
                    <pic:cNvPicPr>
                      <a:picLocks noChangeAspect="1" noChangeArrowheads="1"/>
                    </pic:cNvPicPr>
                  </pic:nvPicPr>
                  <pic:blipFill>
                    <a:blip r:embed="rId9"/>
                    <a:srcRect/>
                    <a:stretch>
                      <a:fillRect/>
                    </a:stretch>
                  </pic:blipFill>
                  <pic:spPr bwMode="auto">
                    <a:xfrm>
                      <a:off x="0" y="0"/>
                      <a:ext cx="569344" cy="414068"/>
                    </a:xfrm>
                    <a:prstGeom prst="rect">
                      <a:avLst/>
                    </a:prstGeom>
                    <a:noFill/>
                    <a:ln w="9525">
                      <a:noFill/>
                      <a:miter lim="800000"/>
                      <a:headEnd/>
                      <a:tailEnd/>
                    </a:ln>
                  </pic:spPr>
                </pic:pic>
              </a:graphicData>
            </a:graphic>
          </wp:anchor>
        </w:drawing>
      </w:r>
      <w:r w:rsidRPr="00476E86">
        <w:rPr>
          <w:rFonts w:ascii="Times New Roman" w:hAnsi="Times New Roman" w:cs="Times New Roman"/>
          <w:sz w:val="21"/>
          <w:szCs w:val="21"/>
        </w:rPr>
        <w:t xml:space="preserve"> </w:t>
      </w:r>
      <w:r w:rsidRPr="00476E86">
        <w:rPr>
          <w:rFonts w:ascii="Arial" w:eastAsia="SimHei" w:hAnsi="Arial" w:cs="Arial"/>
          <w:bCs/>
          <w:noProof/>
          <w:sz w:val="21"/>
          <w:szCs w:val="21"/>
        </w:rPr>
        <w:t>Класс защиты аппарата IP21S</w:t>
      </w:r>
      <w:r w:rsidRPr="00476E86">
        <w:rPr>
          <w:rFonts w:ascii="Arial" w:eastAsia="SimHei" w:hAnsi="Arial" w:cs="Arial" w:hint="eastAsia"/>
          <w:bCs/>
          <w:noProof/>
          <w:sz w:val="21"/>
          <w:szCs w:val="21"/>
        </w:rPr>
        <w:t xml:space="preserve"> (</w:t>
      </w:r>
      <w:r w:rsidRPr="00476E86">
        <w:rPr>
          <w:rFonts w:ascii="Arial" w:eastAsia="SimHei" w:hAnsi="Arial" w:cs="Arial"/>
          <w:bCs/>
          <w:noProof/>
          <w:sz w:val="21"/>
          <w:szCs w:val="21"/>
        </w:rPr>
        <w:t xml:space="preserve">опция </w:t>
      </w:r>
      <w:r w:rsidRPr="00476E86">
        <w:rPr>
          <w:rFonts w:ascii="Arial" w:eastAsia="SimHei" w:hAnsi="Arial" w:cs="Arial" w:hint="eastAsia"/>
          <w:bCs/>
          <w:noProof/>
          <w:sz w:val="21"/>
          <w:szCs w:val="21"/>
        </w:rPr>
        <w:t>IP23S).</w:t>
      </w:r>
      <w:r w:rsidRPr="00476E86">
        <w:rPr>
          <w:rFonts w:ascii="Arial" w:eastAsia="SimHei" w:hAnsi="Arial" w:cs="Arial"/>
          <w:bCs/>
          <w:noProof/>
          <w:sz w:val="21"/>
          <w:szCs w:val="21"/>
        </w:rPr>
        <w:t xml:space="preserve"> Однако главные внутренние компоненты защищены дополнительно.</w:t>
      </w:r>
    </w:p>
    <w:p w14:paraId="72571411" w14:textId="47082E67" w:rsidR="00FC1DB9" w:rsidRPr="00476E86" w:rsidRDefault="00FC1DB9" w:rsidP="00FC1DB9">
      <w:pPr>
        <w:rPr>
          <w:rFonts w:ascii="Arial" w:eastAsia="SimHei" w:hAnsi="Arial" w:cs="Arial"/>
          <w:bCs/>
          <w:sz w:val="21"/>
          <w:szCs w:val="21"/>
        </w:rPr>
      </w:pPr>
      <w:r>
        <w:rPr>
          <w:rFonts w:ascii="Arial" w:hAnsi="Arial" w:cs="Arial"/>
          <w:b/>
          <w:noProof/>
          <w:sz w:val="24"/>
          <w:szCs w:val="24"/>
        </w:rPr>
        <mc:AlternateContent>
          <mc:Choice Requires="wps">
            <w:drawing>
              <wp:anchor distT="0" distB="0" distL="114300" distR="114300" simplePos="0" relativeHeight="251664384" behindDoc="0" locked="0" layoutInCell="1" allowOverlap="1" wp14:anchorId="41B00168" wp14:editId="24807147">
                <wp:simplePos x="0" y="0"/>
                <wp:positionH relativeFrom="margin">
                  <wp:align>right</wp:align>
                </wp:positionH>
                <wp:positionV relativeFrom="paragraph">
                  <wp:posOffset>113241</wp:posOffset>
                </wp:positionV>
                <wp:extent cx="4436533" cy="745067"/>
                <wp:effectExtent l="0" t="0" r="21590" b="17145"/>
                <wp:wrapNone/>
                <wp:docPr id="767"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533" cy="745067"/>
                        </a:xfrm>
                        <a:prstGeom prst="rect">
                          <a:avLst/>
                        </a:prstGeom>
                        <a:gradFill rotWithShape="0">
                          <a:gsLst>
                            <a:gs pos="0">
                              <a:srgbClr val="FFFFFF">
                                <a:alpha val="0"/>
                              </a:srgbClr>
                            </a:gs>
                            <a:gs pos="100000">
                              <a:srgbClr val="FFFFFF">
                                <a:gamma/>
                                <a:tint val="20000"/>
                                <a:invGamma/>
                              </a:srgbClr>
                            </a:gs>
                          </a:gsLst>
                          <a:path path="shape">
                            <a:fillToRect l="50000" t="50000" r="50000" b="50000"/>
                          </a:path>
                        </a:gradFill>
                        <a:ln w="6350">
                          <a:solidFill>
                            <a:srgbClr val="000000"/>
                          </a:solidFill>
                          <a:miter lim="800000"/>
                          <a:headEnd/>
                          <a:tailEnd/>
                        </a:ln>
                      </wps:spPr>
                      <wps:txbx>
                        <w:txbxContent>
                          <w:p w14:paraId="0B2E7978" w14:textId="77777777" w:rsidR="00FC1DB9" w:rsidRPr="00476E86" w:rsidRDefault="00FC1DB9" w:rsidP="00FC1DB9">
                            <w:pPr>
                              <w:ind w:firstLineChars="403" w:firstLine="850"/>
                              <w:rPr>
                                <w:rFonts w:ascii="Arial" w:hAnsi="Arial" w:cs="Arial"/>
                              </w:rPr>
                            </w:pPr>
                            <w:r w:rsidRPr="00476E86">
                              <w:rPr>
                                <w:rFonts w:ascii="Arial" w:eastAsia="SimHei" w:hAnsi="Arial" w:cs="Arial"/>
                                <w:b/>
                                <w:bCs/>
                                <w:sz w:val="21"/>
                                <w:szCs w:val="21"/>
                              </w:rPr>
                              <w:t xml:space="preserve">Угроза!  </w:t>
                            </w:r>
                            <w:r w:rsidRPr="00476E86">
                              <w:rPr>
                                <w:rFonts w:ascii="Arial" w:eastAsia="SimHei" w:hAnsi="Arial" w:cs="Arial"/>
                                <w:bCs/>
                                <w:sz w:val="21"/>
                                <w:szCs w:val="21"/>
                              </w:rPr>
                              <w:t>Аппарат не бросать и не кантовать, это опасно. Размещать аппарат на надежной ровной поверхности, предохранять от падений.</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0168" id="Text Box 1589" o:spid="_x0000_s1027" type="#_x0000_t202" style="position:absolute;margin-left:298.15pt;margin-top:8.9pt;width:349.35pt;height:58.6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" strokeweight=".5pt">
                <v:fill opacity="0" focusposition=".5,.5" focussize="" focus="100%" type="gradientRadial"/>
                <v:textbox inset=",2.3mm">
                  <w:txbxContent>
                    <w:p w14:paraId="0B2E7978" w14:textId="77777777" w:rsidR="00FC1DB9" w:rsidRPr="00476E86" w:rsidRDefault="00FC1DB9" w:rsidP="00FC1DB9">
                      <w:pPr>
                        <w:ind w:firstLineChars="403" w:firstLine="850"/>
                        <w:rPr>
                          <w:rFonts w:ascii="Arial" w:hAnsi="Arial" w:cs="Arial"/>
                        </w:rPr>
                      </w:pPr>
                      <w:r w:rsidRPr="00476E86">
                        <w:rPr>
                          <w:rFonts w:ascii="Arial" w:eastAsia="SimHei" w:hAnsi="Arial" w:cs="Arial"/>
                          <w:b/>
                          <w:bCs/>
                          <w:sz w:val="21"/>
                          <w:szCs w:val="21"/>
                        </w:rPr>
                        <w:t xml:space="preserve">Угроза!  </w:t>
                      </w:r>
                      <w:r w:rsidRPr="00476E86">
                        <w:rPr>
                          <w:rFonts w:ascii="Arial" w:eastAsia="SimHei" w:hAnsi="Arial" w:cs="Arial"/>
                          <w:bCs/>
                          <w:sz w:val="21"/>
                          <w:szCs w:val="21"/>
                        </w:rPr>
                        <w:t>Аппарат не бросать и не кантовать, это опасно. Размещать аппарат на надежной ровной поверхности, предохранять от падений.</w:t>
                      </w:r>
                    </w:p>
                  </w:txbxContent>
                </v:textbox>
                <w10:wrap anchorx="margin"/>
              </v:shape>
            </w:pict>
          </mc:Fallback>
        </mc:AlternateContent>
      </w:r>
    </w:p>
    <w:p w14:paraId="11A9BA47" w14:textId="77777777" w:rsidR="00FC1DB9" w:rsidRPr="00476E86" w:rsidRDefault="00FC1DB9" w:rsidP="00FC1DB9">
      <w:pPr>
        <w:tabs>
          <w:tab w:val="left" w:pos="1785"/>
        </w:tabs>
        <w:autoSpaceDE w:val="0"/>
        <w:autoSpaceDN w:val="0"/>
        <w:adjustRightInd w:val="0"/>
        <w:rPr>
          <w:rFonts w:ascii="Arial" w:eastAsia="SimHei" w:hAnsi="Arial" w:cs="Arial"/>
          <w:sz w:val="24"/>
          <w:szCs w:val="24"/>
        </w:rPr>
      </w:pPr>
    </w:p>
    <w:p w14:paraId="375BF110" w14:textId="77777777" w:rsidR="00FC1DB9" w:rsidRPr="00476E86" w:rsidRDefault="00FC1DB9" w:rsidP="00FC1DB9">
      <w:pPr>
        <w:tabs>
          <w:tab w:val="left" w:pos="1785"/>
        </w:tabs>
        <w:autoSpaceDE w:val="0"/>
        <w:autoSpaceDN w:val="0"/>
        <w:adjustRightInd w:val="0"/>
        <w:rPr>
          <w:rFonts w:ascii="Arial" w:eastAsia="SimHei" w:hAnsi="Arial" w:cs="Arial"/>
          <w:sz w:val="24"/>
          <w:szCs w:val="24"/>
        </w:rPr>
      </w:pPr>
    </w:p>
    <w:p w14:paraId="5D3BC049" w14:textId="77777777" w:rsidR="00FC1DB9" w:rsidRPr="00476E86" w:rsidRDefault="00FC1DB9" w:rsidP="00FC1DB9">
      <w:pPr>
        <w:autoSpaceDE w:val="0"/>
        <w:autoSpaceDN w:val="0"/>
        <w:adjustRightInd w:val="0"/>
        <w:rPr>
          <w:rFonts w:ascii="Arial" w:eastAsia="SimHei" w:hAnsi="Arial" w:cs="Arial"/>
          <w:bCs/>
          <w:sz w:val="21"/>
          <w:szCs w:val="21"/>
        </w:rPr>
      </w:pPr>
      <w:r w:rsidRPr="00476E86">
        <w:rPr>
          <w:rFonts w:ascii="Arial" w:eastAsia="SimHei" w:hAnsi="Arial" w:cs="Arial"/>
          <w:bCs/>
          <w:sz w:val="21"/>
          <w:szCs w:val="21"/>
        </w:rPr>
        <w:t>Вентиляция аппарата очень важна для безопасной работы. При установке аппарата проверьте доступ охлаждающего воздуха к вентиляторам аппарата. По возможности не допускать попадания пыли и металлической стружки с охлаж</w:t>
      </w:r>
      <w:r>
        <w:rPr>
          <w:rFonts w:ascii="Arial" w:eastAsia="SimHei" w:hAnsi="Arial" w:cs="Arial"/>
          <w:bCs/>
          <w:sz w:val="21"/>
          <w:szCs w:val="21"/>
        </w:rPr>
        <w:t>дающим воздухом внутрь аппарата</w:t>
      </w:r>
      <w:r w:rsidRPr="00476E86">
        <w:rPr>
          <w:rFonts w:ascii="Arial" w:eastAsia="SimHei" w:hAnsi="Arial" w:cs="Arial"/>
          <w:bCs/>
          <w:sz w:val="21"/>
          <w:szCs w:val="21"/>
        </w:rPr>
        <w:t>.</w:t>
      </w:r>
    </w:p>
    <w:p w14:paraId="0CD3ED7C" w14:textId="77777777" w:rsidR="00FC1DB9" w:rsidRPr="00D349E3" w:rsidRDefault="00FC1DB9" w:rsidP="00FC1DB9">
      <w:pPr>
        <w:pStyle w:val="2"/>
        <w:spacing w:line="240" w:lineRule="auto"/>
        <w:rPr>
          <w:rFonts w:cs="Arial"/>
          <w:b/>
          <w:color w:val="auto"/>
          <w:sz w:val="24"/>
        </w:rPr>
      </w:pPr>
      <w:bookmarkStart w:id="27" w:name="_Toc330369289"/>
      <w:bookmarkStart w:id="28" w:name="_Toc448848424"/>
      <w:bookmarkStart w:id="29" w:name="_Toc160544113"/>
      <w:r w:rsidRPr="00D349E3">
        <w:rPr>
          <w:rFonts w:cs="Arial"/>
          <w:b/>
          <w:color w:val="auto"/>
          <w:sz w:val="24"/>
        </w:rPr>
        <w:t xml:space="preserve">3-3 </w:t>
      </w:r>
      <w:bookmarkEnd w:id="27"/>
      <w:bookmarkEnd w:id="28"/>
      <w:r w:rsidRPr="00D349E3">
        <w:rPr>
          <w:rFonts w:cs="Arial"/>
          <w:b/>
          <w:color w:val="auto"/>
          <w:sz w:val="24"/>
        </w:rPr>
        <w:t>Подключение плазмореза</w:t>
      </w:r>
      <w:bookmarkEnd w:id="29"/>
    </w:p>
    <w:p w14:paraId="394A6B90" w14:textId="77777777" w:rsidR="00FC1DB9" w:rsidRPr="00476E86" w:rsidRDefault="00FC1DB9" w:rsidP="00FC1DB9">
      <w:pPr>
        <w:autoSpaceDE w:val="0"/>
        <w:autoSpaceDN w:val="0"/>
        <w:adjustRightInd w:val="0"/>
        <w:rPr>
          <w:rFonts w:ascii="Arial" w:eastAsia="SimHei" w:hAnsi="Arial" w:cs="Arial"/>
          <w:bCs/>
          <w:sz w:val="21"/>
          <w:szCs w:val="21"/>
        </w:rPr>
      </w:pPr>
      <w:r w:rsidRPr="00476E86">
        <w:rPr>
          <w:rFonts w:ascii="Arial" w:eastAsia="SimHei" w:hAnsi="Arial" w:cs="Arial"/>
          <w:bCs/>
          <w:sz w:val="21"/>
          <w:szCs w:val="21"/>
        </w:rPr>
        <w:t xml:space="preserve">- </w:t>
      </w:r>
      <w:r>
        <w:rPr>
          <w:rFonts w:ascii="Arial" w:eastAsia="SimHei" w:hAnsi="Arial" w:cs="Arial"/>
          <w:bCs/>
          <w:sz w:val="21"/>
          <w:szCs w:val="21"/>
        </w:rPr>
        <w:t>Плазморез разработан для сетевого напряжения, указанного на ярлыке</w:t>
      </w:r>
      <w:r w:rsidRPr="00476E86">
        <w:rPr>
          <w:rFonts w:ascii="Arial" w:eastAsia="SimHei" w:hAnsi="Arial" w:cs="Arial" w:hint="eastAsia"/>
          <w:bCs/>
          <w:sz w:val="21"/>
          <w:szCs w:val="21"/>
        </w:rPr>
        <w:t>;</w:t>
      </w:r>
    </w:p>
    <w:p w14:paraId="770D5205" w14:textId="77777777" w:rsidR="00FC1DB9" w:rsidRPr="00476E86" w:rsidRDefault="00FC1DB9" w:rsidP="00FC1DB9">
      <w:pPr>
        <w:autoSpaceDE w:val="0"/>
        <w:autoSpaceDN w:val="0"/>
        <w:adjustRightInd w:val="0"/>
        <w:rPr>
          <w:rFonts w:ascii="Arial" w:eastAsia="SimHei" w:hAnsi="Arial" w:cs="Arial"/>
          <w:bCs/>
          <w:sz w:val="21"/>
          <w:szCs w:val="21"/>
        </w:rPr>
      </w:pPr>
      <w:r w:rsidRPr="00476E86">
        <w:rPr>
          <w:rFonts w:ascii="Arial" w:eastAsia="SimHei" w:hAnsi="Arial" w:cs="Arial"/>
          <w:bCs/>
          <w:sz w:val="21"/>
          <w:szCs w:val="21"/>
        </w:rPr>
        <w:t>- Сетевые кабели и розетки должны подсоединяться в соответствии с требованиями электробезопасности</w:t>
      </w:r>
      <w:r w:rsidRPr="00476E86">
        <w:rPr>
          <w:rFonts w:ascii="Arial" w:eastAsia="SimHei" w:hAnsi="Arial" w:cs="Arial" w:hint="eastAsia"/>
          <w:bCs/>
          <w:sz w:val="21"/>
          <w:szCs w:val="21"/>
        </w:rPr>
        <w:t>;</w:t>
      </w:r>
    </w:p>
    <w:p w14:paraId="55107A6F" w14:textId="676C29BC" w:rsidR="00FC1DB9" w:rsidRPr="005F541D" w:rsidRDefault="00FC1DB9" w:rsidP="00FC1DB9">
      <w:pPr>
        <w:autoSpaceDE w:val="0"/>
        <w:autoSpaceDN w:val="0"/>
        <w:adjustRightInd w:val="0"/>
        <w:rPr>
          <w:rFonts w:ascii="Arial" w:eastAsia="SimHei" w:hAnsi="Arial" w:cs="Arial"/>
          <w:bCs/>
          <w:sz w:val="21"/>
          <w:szCs w:val="21"/>
        </w:rPr>
      </w:pPr>
      <w:r w:rsidRPr="00836227">
        <w:rPr>
          <w:rFonts w:ascii="Arial" w:hAnsi="Arial" w:cs="Arial"/>
          <w:b/>
          <w:noProof/>
          <w:sz w:val="24"/>
          <w:szCs w:val="24"/>
        </w:rPr>
        <w:drawing>
          <wp:anchor distT="0" distB="0" distL="114300" distR="114300" simplePos="0" relativeHeight="251668480" behindDoc="0" locked="0" layoutInCell="1" allowOverlap="1" wp14:anchorId="162012FA" wp14:editId="7FD4EC65">
            <wp:simplePos x="0" y="0"/>
            <wp:positionH relativeFrom="column">
              <wp:posOffset>205105</wp:posOffset>
            </wp:positionH>
            <wp:positionV relativeFrom="paragraph">
              <wp:posOffset>48895</wp:posOffset>
            </wp:positionV>
            <wp:extent cx="319617" cy="212274"/>
            <wp:effectExtent l="0" t="0" r="4445" b="0"/>
            <wp:wrapNone/>
            <wp:docPr id="7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7"/>
                    <a:srcRect/>
                    <a:stretch>
                      <a:fillRect/>
                    </a:stretch>
                  </pic:blipFill>
                  <pic:spPr bwMode="auto">
                    <a:xfrm>
                      <a:off x="0" y="0"/>
                      <a:ext cx="319617" cy="2122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mc:AlternateContent>
          <mc:Choice Requires="wps">
            <w:drawing>
              <wp:anchor distT="0" distB="0" distL="114300" distR="114300" simplePos="0" relativeHeight="251667456" behindDoc="0" locked="0" layoutInCell="1" allowOverlap="1" wp14:anchorId="695055EB" wp14:editId="177F465F">
                <wp:simplePos x="0" y="0"/>
                <wp:positionH relativeFrom="margin">
                  <wp:align>left</wp:align>
                </wp:positionH>
                <wp:positionV relativeFrom="paragraph">
                  <wp:posOffset>11219</wp:posOffset>
                </wp:positionV>
                <wp:extent cx="4701963" cy="982133"/>
                <wp:effectExtent l="0" t="0" r="22860" b="27940"/>
                <wp:wrapNone/>
                <wp:docPr id="765"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963" cy="982133"/>
                        </a:xfrm>
                        <a:prstGeom prst="rect">
                          <a:avLst/>
                        </a:prstGeom>
                        <a:gradFill rotWithShape="0">
                          <a:gsLst>
                            <a:gs pos="0">
                              <a:srgbClr val="FFFFFF">
                                <a:alpha val="0"/>
                              </a:srgbClr>
                            </a:gs>
                            <a:gs pos="100000">
                              <a:srgbClr val="FFFFFF">
                                <a:gamma/>
                                <a:tint val="20000"/>
                                <a:invGamma/>
                              </a:srgbClr>
                            </a:gs>
                          </a:gsLst>
                          <a:path path="shape">
                            <a:fillToRect l="50000" t="50000" r="50000" b="50000"/>
                          </a:path>
                        </a:gradFill>
                        <a:ln w="6350">
                          <a:solidFill>
                            <a:srgbClr val="000000"/>
                          </a:solidFill>
                          <a:miter lim="800000"/>
                          <a:headEnd/>
                          <a:tailEnd/>
                        </a:ln>
                      </wps:spPr>
                      <wps:txbx>
                        <w:txbxContent>
                          <w:p w14:paraId="6C4421DC" w14:textId="77777777" w:rsidR="00FC1DB9" w:rsidRPr="003F60F4" w:rsidRDefault="00FC1DB9" w:rsidP="00FC1DB9">
                            <w:pPr>
                              <w:ind w:firstLineChars="403" w:firstLine="850"/>
                              <w:rPr>
                                <w:rFonts w:ascii="Arial" w:hAnsi="Arial" w:cs="Arial"/>
                              </w:rPr>
                            </w:pPr>
                            <w:r w:rsidRPr="00476E86">
                              <w:rPr>
                                <w:rFonts w:ascii="Arial" w:eastAsia="SimHei" w:hAnsi="Arial" w:cs="Arial"/>
                                <w:b/>
                                <w:bCs/>
                                <w:sz w:val="21"/>
                                <w:szCs w:val="21"/>
                              </w:rPr>
                              <w:t>Внимание!</w:t>
                            </w:r>
                            <w:r w:rsidRPr="00476E86">
                              <w:rPr>
                                <w:rFonts w:ascii="Arial" w:eastAsia="SimHei" w:hAnsi="Arial" w:cs="Arial" w:hint="eastAsia"/>
                                <w:b/>
                                <w:bCs/>
                                <w:sz w:val="21"/>
                                <w:szCs w:val="21"/>
                              </w:rPr>
                              <w:t xml:space="preserve"> </w:t>
                            </w:r>
                            <w:r w:rsidRPr="00476E86">
                              <w:rPr>
                                <w:rFonts w:ascii="Arial" w:eastAsia="SimHei" w:hAnsi="Arial" w:cs="Arial"/>
                                <w:bCs/>
                                <w:sz w:val="21"/>
                                <w:szCs w:val="21"/>
                              </w:rPr>
                              <w:t>Неправильное подключение источника тока может привести к поломке. Сетевой кабель и предохранители должны подбираться в соответствии с сетевым напряжением. Строго следовать требованиям данной инструкции</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55EB" id="Text Box 1590" o:spid="_x0000_s1028" type="#_x0000_t202" style="position:absolute;margin-left:0;margin-top:.9pt;width:370.25pt;height:77.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" strokeweight=".5pt">
                <v:fill opacity="0" focusposition=".5,.5" focussize="" focus="100%" type="gradientRadial"/>
                <v:textbox inset=",2.3mm">
                  <w:txbxContent>
                    <w:p w14:paraId="6C4421DC" w14:textId="77777777" w:rsidR="00FC1DB9" w:rsidRPr="003F60F4" w:rsidRDefault="00FC1DB9" w:rsidP="00FC1DB9">
                      <w:pPr>
                        <w:ind w:firstLineChars="403" w:firstLine="850"/>
                        <w:rPr>
                          <w:rFonts w:ascii="Arial" w:hAnsi="Arial" w:cs="Arial"/>
                        </w:rPr>
                      </w:pPr>
                      <w:r w:rsidRPr="00476E86">
                        <w:rPr>
                          <w:rFonts w:ascii="Arial" w:eastAsia="SimHei" w:hAnsi="Arial" w:cs="Arial"/>
                          <w:b/>
                          <w:bCs/>
                          <w:sz w:val="21"/>
                          <w:szCs w:val="21"/>
                        </w:rPr>
                        <w:t>Внимание!</w:t>
                      </w:r>
                      <w:r w:rsidRPr="00476E86">
                        <w:rPr>
                          <w:rFonts w:ascii="Arial" w:eastAsia="SimHei" w:hAnsi="Arial" w:cs="Arial" w:hint="eastAsia"/>
                          <w:b/>
                          <w:bCs/>
                          <w:sz w:val="21"/>
                          <w:szCs w:val="21"/>
                        </w:rPr>
                        <w:t xml:space="preserve"> </w:t>
                      </w:r>
                      <w:r w:rsidRPr="00476E86">
                        <w:rPr>
                          <w:rFonts w:ascii="Arial" w:eastAsia="SimHei" w:hAnsi="Arial" w:cs="Arial"/>
                          <w:bCs/>
                          <w:sz w:val="21"/>
                          <w:szCs w:val="21"/>
                        </w:rPr>
                        <w:t>Неправильное подключение источника тока может привести к поломке. Сетевой кабель и предохранители должны подбираться в соответствии с сетевым напряжением. Строго следовать требованиям данной инструкции</w:t>
                      </w:r>
                    </w:p>
                  </w:txbxContent>
                </v:textbox>
                <w10:wrap anchorx="margin"/>
              </v:shape>
            </w:pict>
          </mc:Fallback>
        </mc:AlternateContent>
      </w:r>
    </w:p>
    <w:p w14:paraId="7435CE76" w14:textId="4941411F" w:rsidR="00FC1DB9" w:rsidRPr="005F541D" w:rsidRDefault="00FC1DB9" w:rsidP="00FC1DB9">
      <w:pPr>
        <w:rPr>
          <w:rFonts w:ascii="Arial" w:eastAsia="SimHei" w:hAnsi="Arial" w:cs="Arial"/>
          <w:bCs/>
          <w:sz w:val="21"/>
          <w:szCs w:val="21"/>
        </w:rPr>
      </w:pPr>
    </w:p>
    <w:p w14:paraId="4F3E7269" w14:textId="77777777" w:rsidR="00FC1DB9" w:rsidRPr="005F541D" w:rsidRDefault="00FC1DB9" w:rsidP="00FC1DB9">
      <w:pPr>
        <w:tabs>
          <w:tab w:val="left" w:pos="1785"/>
        </w:tabs>
        <w:autoSpaceDE w:val="0"/>
        <w:autoSpaceDN w:val="0"/>
        <w:adjustRightInd w:val="0"/>
        <w:rPr>
          <w:rFonts w:ascii="Arial" w:eastAsia="SimHei" w:hAnsi="Arial" w:cs="Arial"/>
          <w:sz w:val="24"/>
          <w:szCs w:val="24"/>
        </w:rPr>
      </w:pPr>
    </w:p>
    <w:p w14:paraId="29B81591" w14:textId="77777777" w:rsidR="00FC1DB9" w:rsidRPr="005F541D" w:rsidRDefault="00FC1DB9" w:rsidP="00FC1DB9">
      <w:pPr>
        <w:tabs>
          <w:tab w:val="left" w:pos="1785"/>
        </w:tabs>
        <w:autoSpaceDE w:val="0"/>
        <w:autoSpaceDN w:val="0"/>
        <w:adjustRightInd w:val="0"/>
        <w:rPr>
          <w:rFonts w:ascii="Arial" w:eastAsia="SimHei" w:hAnsi="Arial" w:cs="Arial"/>
          <w:sz w:val="24"/>
          <w:szCs w:val="24"/>
        </w:rPr>
      </w:pPr>
    </w:p>
    <w:p w14:paraId="015AAACC" w14:textId="77777777" w:rsidR="00FC1DB9" w:rsidRDefault="00FC1DB9" w:rsidP="00FC1DB9">
      <w:pPr>
        <w:rPr>
          <w:rFonts w:ascii="Arial" w:hAnsi="Arial" w:cs="Arial"/>
          <w:sz w:val="20"/>
          <w:szCs w:val="20"/>
        </w:rPr>
      </w:pPr>
    </w:p>
    <w:p w14:paraId="17862ECB" w14:textId="77777777" w:rsidR="00082D12" w:rsidRDefault="00082D12" w:rsidP="00FC1DB9">
      <w:pPr>
        <w:rPr>
          <w:rFonts w:ascii="Arial" w:hAnsi="Arial" w:cs="Arial"/>
          <w:sz w:val="20"/>
          <w:szCs w:val="20"/>
        </w:rPr>
      </w:pPr>
    </w:p>
    <w:p w14:paraId="6812259F" w14:textId="3133B332" w:rsidR="00082D12" w:rsidRPr="00953B58" w:rsidRDefault="00082D12" w:rsidP="00082D12">
      <w:pPr>
        <w:pStyle w:val="1"/>
        <w:rPr>
          <w:rFonts w:cs="Arial"/>
          <w:b/>
          <w:szCs w:val="24"/>
        </w:rPr>
      </w:pPr>
      <w:bookmarkStart w:id="30" w:name="_Toc448848434"/>
      <w:bookmarkStart w:id="31" w:name="_Toc160544114"/>
      <w:r>
        <w:rPr>
          <w:rFonts w:cs="Arial"/>
          <w:b/>
          <w:sz w:val="28"/>
        </w:rPr>
        <w:t>4</w:t>
      </w:r>
      <w:r w:rsidRPr="00953B58">
        <w:rPr>
          <w:rFonts w:cs="Arial"/>
          <w:b/>
          <w:sz w:val="28"/>
        </w:rPr>
        <w:t>-ACUT200</w:t>
      </w:r>
      <w:bookmarkEnd w:id="30"/>
      <w:bookmarkEnd w:id="31"/>
    </w:p>
    <w:p w14:paraId="1B3A20A0" w14:textId="4FB2A15F" w:rsidR="00082D12" w:rsidRPr="00953B58" w:rsidRDefault="00082D12" w:rsidP="00082D12">
      <w:pPr>
        <w:pStyle w:val="2"/>
        <w:spacing w:line="240" w:lineRule="auto"/>
        <w:rPr>
          <w:rFonts w:cs="Arial"/>
          <w:b/>
          <w:color w:val="auto"/>
        </w:rPr>
      </w:pPr>
      <w:bookmarkStart w:id="32" w:name="_Toc448848435"/>
      <w:bookmarkStart w:id="33" w:name="_Toc160544115"/>
      <w:r>
        <w:rPr>
          <w:rFonts w:cs="Arial"/>
          <w:b/>
          <w:color w:val="auto"/>
          <w:sz w:val="24"/>
        </w:rPr>
        <w:t>4</w:t>
      </w:r>
      <w:r w:rsidRPr="00953B58">
        <w:rPr>
          <w:rFonts w:cs="Arial"/>
          <w:b/>
          <w:color w:val="auto"/>
          <w:sz w:val="24"/>
        </w:rPr>
        <w:t xml:space="preserve">-1 </w:t>
      </w:r>
      <w:bookmarkEnd w:id="32"/>
      <w:r w:rsidRPr="00953B58">
        <w:rPr>
          <w:rFonts w:cs="Arial"/>
          <w:b/>
          <w:color w:val="auto"/>
          <w:sz w:val="24"/>
          <w:lang w:val="it-IT"/>
        </w:rPr>
        <w:t>Конфигурация аппарата</w:t>
      </w:r>
      <w:bookmarkEnd w:id="33"/>
    </w:p>
    <w:p w14:paraId="20026821" w14:textId="2413A164" w:rsidR="00082D12" w:rsidRPr="00722993" w:rsidRDefault="00082D12" w:rsidP="00082D12">
      <w:pPr>
        <w:autoSpaceDE w:val="0"/>
        <w:autoSpaceDN w:val="0"/>
        <w:adjustRightInd w:val="0"/>
        <w:rPr>
          <w:rFonts w:ascii="Arial" w:eastAsia="SimHei" w:hAnsi="Arial" w:cs="Arial"/>
          <w:bCs/>
          <w:sz w:val="21"/>
          <w:szCs w:val="21"/>
        </w:rPr>
      </w:pPr>
      <w:r w:rsidRPr="00722993">
        <w:rPr>
          <w:rFonts w:ascii="Arial" w:eastAsia="SimHei" w:hAnsi="Arial" w:cs="Arial"/>
          <w:bCs/>
          <w:sz w:val="21"/>
          <w:szCs w:val="21"/>
        </w:rPr>
        <w:t>Плазм</w:t>
      </w:r>
      <w:r w:rsidR="007456AB">
        <w:rPr>
          <w:rFonts w:ascii="Arial" w:eastAsia="SimHei" w:hAnsi="Arial" w:cs="Arial"/>
          <w:bCs/>
          <w:sz w:val="21"/>
          <w:szCs w:val="21"/>
        </w:rPr>
        <w:t>о</w:t>
      </w:r>
      <w:r w:rsidRPr="00722993">
        <w:rPr>
          <w:rFonts w:ascii="Arial" w:eastAsia="SimHei" w:hAnsi="Arial" w:cs="Arial"/>
          <w:bCs/>
          <w:sz w:val="21"/>
          <w:szCs w:val="21"/>
        </w:rPr>
        <w:t xml:space="preserve">рез оснащается оборудованием, которое подбирается в зависимости от решаемой задачи. </w:t>
      </w:r>
      <w:r>
        <w:rPr>
          <w:rFonts w:ascii="Arial" w:eastAsia="SimHei" w:hAnsi="Arial" w:cs="Arial"/>
          <w:bCs/>
          <w:sz w:val="21"/>
          <w:szCs w:val="21"/>
        </w:rPr>
        <w:t>См.</w:t>
      </w:r>
      <w:r w:rsidRPr="00722993">
        <w:rPr>
          <w:rFonts w:ascii="Arial" w:eastAsia="SimHei" w:hAnsi="Arial" w:cs="Arial"/>
          <w:bCs/>
          <w:sz w:val="21"/>
          <w:szCs w:val="21"/>
        </w:rPr>
        <w:t xml:space="preserve"> </w:t>
      </w:r>
      <w:r>
        <w:rPr>
          <w:rFonts w:ascii="Arial" w:eastAsia="SimHei" w:hAnsi="Arial" w:cs="Arial"/>
          <w:bCs/>
          <w:sz w:val="21"/>
          <w:szCs w:val="21"/>
        </w:rPr>
        <w:t>Рис</w:t>
      </w:r>
      <w:r w:rsidRPr="00722993">
        <w:rPr>
          <w:rFonts w:ascii="Arial" w:eastAsia="SimHei" w:hAnsi="Arial" w:cs="Arial" w:hint="eastAsia"/>
          <w:bCs/>
          <w:sz w:val="21"/>
          <w:szCs w:val="21"/>
        </w:rPr>
        <w:t>.</w:t>
      </w:r>
      <w:r w:rsidRPr="00722993">
        <w:rPr>
          <w:rFonts w:ascii="Arial" w:eastAsia="SimHei" w:hAnsi="Arial" w:cs="Arial"/>
          <w:bCs/>
          <w:sz w:val="21"/>
          <w:szCs w:val="21"/>
        </w:rPr>
        <w:t xml:space="preserve"> </w:t>
      </w:r>
      <w:r w:rsidRPr="00722993">
        <w:rPr>
          <w:rFonts w:ascii="Arial" w:eastAsia="SimHei" w:hAnsi="Arial" w:cs="Arial" w:hint="eastAsia"/>
          <w:bCs/>
          <w:sz w:val="21"/>
          <w:szCs w:val="21"/>
        </w:rPr>
        <w:t>5</w:t>
      </w:r>
      <w:r w:rsidRPr="00722993">
        <w:rPr>
          <w:rFonts w:ascii="Arial" w:eastAsia="SimHei" w:hAnsi="Arial" w:cs="Arial"/>
          <w:bCs/>
          <w:sz w:val="21"/>
          <w:szCs w:val="21"/>
        </w:rPr>
        <w:t>-1-1.</w:t>
      </w:r>
    </w:p>
    <w:p w14:paraId="176170D7" w14:textId="77777777" w:rsidR="00082D12" w:rsidRPr="003A5FEA" w:rsidRDefault="00082D12" w:rsidP="00082D12">
      <w:pPr>
        <w:jc w:val="center"/>
        <w:rPr>
          <w:rFonts w:ascii="Arial" w:hAnsi="Arial" w:cs="Arial"/>
          <w:b/>
          <w:color w:val="FF0000"/>
          <w:sz w:val="21"/>
          <w:szCs w:val="21"/>
        </w:rPr>
      </w:pPr>
      <w:r>
        <w:rPr>
          <w:noProof/>
        </w:rPr>
        <w:lastRenderedPageBreak/>
        <w:drawing>
          <wp:inline distT="0" distB="0" distL="0" distR="0" wp14:anchorId="0214E77D" wp14:editId="770167D2">
            <wp:extent cx="4791075" cy="4965290"/>
            <wp:effectExtent l="0" t="0" r="0" b="6985"/>
            <wp:docPr id="2063" name="图片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94828" cy="4969179"/>
                    </a:xfrm>
                    <a:prstGeom prst="rect">
                      <a:avLst/>
                    </a:prstGeom>
                  </pic:spPr>
                </pic:pic>
              </a:graphicData>
            </a:graphic>
          </wp:inline>
        </w:drawing>
      </w:r>
    </w:p>
    <w:p w14:paraId="10329A16" w14:textId="77777777" w:rsidR="00082D12" w:rsidRPr="004164A9" w:rsidRDefault="00082D12" w:rsidP="00082D12">
      <w:pPr>
        <w:jc w:val="center"/>
        <w:rPr>
          <w:rFonts w:ascii="Arial" w:hAnsi="Arial" w:cs="Arial"/>
          <w:sz w:val="21"/>
          <w:szCs w:val="21"/>
        </w:rPr>
      </w:pPr>
      <w:r>
        <w:rPr>
          <w:rFonts w:ascii="Arial" w:hAnsi="Arial" w:cs="Arial"/>
          <w:bCs/>
          <w:sz w:val="21"/>
          <w:szCs w:val="21"/>
        </w:rPr>
        <w:t>Рис.</w:t>
      </w:r>
      <w:r w:rsidRPr="003A5FEA">
        <w:rPr>
          <w:rFonts w:ascii="Arial" w:hAnsi="Arial" w:cs="Arial"/>
          <w:bCs/>
          <w:sz w:val="21"/>
          <w:szCs w:val="21"/>
        </w:rPr>
        <w:t xml:space="preserve"> </w:t>
      </w:r>
      <w:r>
        <w:rPr>
          <w:rFonts w:ascii="Arial" w:hAnsi="Arial" w:cs="Arial" w:hint="eastAsia"/>
          <w:bCs/>
          <w:sz w:val="21"/>
          <w:szCs w:val="21"/>
        </w:rPr>
        <w:t>5</w:t>
      </w:r>
      <w:r w:rsidRPr="003A5FEA">
        <w:rPr>
          <w:rFonts w:ascii="Arial" w:hAnsi="Arial" w:cs="Arial"/>
          <w:bCs/>
          <w:sz w:val="21"/>
          <w:szCs w:val="21"/>
        </w:rPr>
        <w:t xml:space="preserve">-1-1: </w:t>
      </w:r>
      <w:r>
        <w:rPr>
          <w:rFonts w:ascii="Arial" w:hAnsi="Arial" w:cs="Arial"/>
          <w:bCs/>
          <w:sz w:val="21"/>
          <w:szCs w:val="21"/>
        </w:rPr>
        <w:t>Конфигурация аппарата</w:t>
      </w:r>
      <w:r>
        <w:rPr>
          <w:rFonts w:ascii="Arial" w:hAnsi="Arial" w:cs="Arial" w:hint="eastAsia"/>
          <w:bCs/>
          <w:sz w:val="21"/>
          <w:szCs w:val="21"/>
        </w:rPr>
        <w:t xml:space="preserve"> </w:t>
      </w:r>
    </w:p>
    <w:p w14:paraId="004DF764" w14:textId="752D740A" w:rsidR="00082D12" w:rsidRPr="00722993" w:rsidRDefault="00082D12" w:rsidP="00082D12">
      <w:pPr>
        <w:pStyle w:val="2"/>
        <w:spacing w:line="240" w:lineRule="auto"/>
        <w:rPr>
          <w:rFonts w:cs="Arial"/>
          <w:color w:val="auto"/>
        </w:rPr>
      </w:pPr>
      <w:bookmarkStart w:id="34" w:name="_Toc448848436"/>
      <w:bookmarkStart w:id="35" w:name="_Toc160544116"/>
      <w:r>
        <w:rPr>
          <w:rFonts w:cs="Arial"/>
          <w:color w:val="auto"/>
          <w:sz w:val="24"/>
        </w:rPr>
        <w:t>4</w:t>
      </w:r>
      <w:r w:rsidRPr="00836227">
        <w:rPr>
          <w:rFonts w:cs="Arial"/>
          <w:color w:val="auto"/>
          <w:sz w:val="24"/>
        </w:rPr>
        <w:t xml:space="preserve">-2 </w:t>
      </w:r>
      <w:bookmarkEnd w:id="34"/>
      <w:r>
        <w:rPr>
          <w:rFonts w:cs="Arial"/>
          <w:color w:val="auto"/>
          <w:sz w:val="24"/>
        </w:rPr>
        <w:t>Основные блоки</w:t>
      </w:r>
      <w:bookmarkEnd w:id="35"/>
    </w:p>
    <w:p w14:paraId="4A18700C" w14:textId="77777777" w:rsidR="00082D12" w:rsidRPr="00722993" w:rsidRDefault="00082D12" w:rsidP="00082D12">
      <w:pPr>
        <w:autoSpaceDE w:val="0"/>
        <w:autoSpaceDN w:val="0"/>
        <w:adjustRightInd w:val="0"/>
        <w:rPr>
          <w:rFonts w:ascii="Arial" w:hAnsi="Arial" w:cs="Arial"/>
          <w:sz w:val="21"/>
          <w:szCs w:val="21"/>
        </w:rPr>
      </w:pPr>
      <w:r w:rsidRPr="00722993">
        <w:rPr>
          <w:rFonts w:ascii="Arial" w:hAnsi="Arial" w:cs="Arial"/>
          <w:sz w:val="21"/>
          <w:szCs w:val="21"/>
        </w:rPr>
        <w:t>Для плазменной резки требуется оборудование::</w:t>
      </w:r>
    </w:p>
    <w:p w14:paraId="268F6975" w14:textId="77777777" w:rsidR="00082D12" w:rsidRPr="00722993" w:rsidRDefault="00082D12" w:rsidP="00082D12">
      <w:pPr>
        <w:pStyle w:val="a5"/>
        <w:ind w:leftChars="375" w:left="1482" w:hangingChars="313" w:hanging="657"/>
        <w:rPr>
          <w:rFonts w:ascii="Arial" w:hAnsi="Arial" w:cs="Arial"/>
          <w:color w:val="auto"/>
          <w:lang w:val="ru-RU"/>
        </w:rPr>
      </w:pPr>
      <w:r w:rsidRPr="00722993">
        <w:rPr>
          <w:rFonts w:ascii="Arial" w:hAnsi="Arial" w:cs="Arial"/>
          <w:color w:val="auto"/>
          <w:lang w:val="ru-RU"/>
        </w:rPr>
        <w:t>-  Источник тока</w:t>
      </w:r>
    </w:p>
    <w:p w14:paraId="66CD8159" w14:textId="77777777" w:rsidR="00082D12" w:rsidRPr="00722993" w:rsidRDefault="00082D12" w:rsidP="00082D12">
      <w:pPr>
        <w:pStyle w:val="a5"/>
        <w:ind w:leftChars="375" w:left="1482" w:hangingChars="313" w:hanging="657"/>
        <w:rPr>
          <w:rFonts w:ascii="Arial" w:hAnsi="Arial" w:cs="Arial"/>
          <w:color w:val="auto"/>
          <w:lang w:val="ru-RU"/>
        </w:rPr>
      </w:pPr>
      <w:r w:rsidRPr="00722993">
        <w:rPr>
          <w:rFonts w:ascii="Arial" w:hAnsi="Arial" w:cs="Arial"/>
          <w:color w:val="auto"/>
          <w:lang w:val="ru-RU"/>
        </w:rPr>
        <w:t>-  Обратный кабель</w:t>
      </w:r>
    </w:p>
    <w:p w14:paraId="74E816FC" w14:textId="77777777" w:rsidR="00082D12" w:rsidRPr="00722993" w:rsidRDefault="00082D12" w:rsidP="00082D12">
      <w:pPr>
        <w:pStyle w:val="a5"/>
        <w:ind w:leftChars="375" w:left="1482" w:hangingChars="313" w:hanging="657"/>
        <w:rPr>
          <w:rFonts w:ascii="Arial" w:hAnsi="Arial" w:cs="Arial"/>
          <w:color w:val="auto"/>
          <w:lang w:val="ru-RU"/>
        </w:rPr>
      </w:pPr>
      <w:r w:rsidRPr="00722993">
        <w:rPr>
          <w:rFonts w:ascii="Arial" w:hAnsi="Arial" w:cs="Arial"/>
          <w:color w:val="auto"/>
          <w:lang w:val="ru-RU"/>
        </w:rPr>
        <w:t>-  Плазменная горелка</w:t>
      </w:r>
    </w:p>
    <w:p w14:paraId="06C6B1B8" w14:textId="77777777" w:rsidR="00082D12" w:rsidRPr="00E93F17" w:rsidRDefault="00082D12" w:rsidP="00082D12">
      <w:pPr>
        <w:pStyle w:val="a5"/>
        <w:ind w:leftChars="375" w:left="1482" w:hangingChars="313" w:hanging="657"/>
        <w:rPr>
          <w:rFonts w:ascii="Arial" w:hAnsi="Arial" w:cs="Arial"/>
          <w:color w:val="auto"/>
          <w:lang w:val="ru-RU"/>
        </w:rPr>
      </w:pPr>
      <w:r w:rsidRPr="00E93F17">
        <w:rPr>
          <w:rFonts w:ascii="Arial" w:hAnsi="Arial" w:cs="Arial"/>
          <w:color w:val="auto"/>
          <w:lang w:val="ru-RU"/>
        </w:rPr>
        <w:lastRenderedPageBreak/>
        <w:t>-  Перепускной клапан сжатого воздуха</w:t>
      </w:r>
    </w:p>
    <w:p w14:paraId="0F9C902D" w14:textId="77777777" w:rsidR="00082D12" w:rsidRPr="00E93F17" w:rsidRDefault="00082D12" w:rsidP="00082D12">
      <w:pPr>
        <w:pStyle w:val="a5"/>
        <w:ind w:leftChars="375" w:left="1482" w:hangingChars="313" w:hanging="657"/>
        <w:rPr>
          <w:rFonts w:ascii="Arial" w:hAnsi="Arial" w:cs="Arial"/>
          <w:color w:val="auto"/>
          <w:lang w:val="ru-RU"/>
        </w:rPr>
      </w:pPr>
      <w:r w:rsidRPr="00E93F17">
        <w:rPr>
          <w:rFonts w:ascii="Arial" w:hAnsi="Arial" w:cs="Arial"/>
          <w:color w:val="auto"/>
          <w:lang w:val="ru-RU"/>
        </w:rPr>
        <w:t>-  Компрессор</w:t>
      </w:r>
      <w:r w:rsidRPr="00E93F17">
        <w:rPr>
          <w:rFonts w:ascii="Arial" w:hAnsi="Arial" w:cs="Arial" w:hint="eastAsia"/>
          <w:color w:val="auto"/>
          <w:lang w:val="ru-RU"/>
        </w:rPr>
        <w:t xml:space="preserve"> </w:t>
      </w:r>
    </w:p>
    <w:p w14:paraId="0453C7E6" w14:textId="77777777" w:rsidR="00082D12" w:rsidRPr="00722993" w:rsidRDefault="00082D12" w:rsidP="00082D12">
      <w:pPr>
        <w:pStyle w:val="a5"/>
        <w:ind w:leftChars="375" w:left="1482" w:hangingChars="313" w:hanging="657"/>
        <w:rPr>
          <w:rFonts w:ascii="Arial" w:hAnsi="Arial" w:cs="Arial"/>
          <w:color w:val="auto"/>
          <w:lang w:val="ru-RU"/>
        </w:rPr>
      </w:pPr>
      <w:r w:rsidRPr="00722993">
        <w:rPr>
          <w:rFonts w:ascii="Arial" w:hAnsi="Arial" w:cs="Arial" w:hint="eastAsia"/>
          <w:color w:val="auto"/>
          <w:lang w:val="ru-RU"/>
        </w:rPr>
        <w:t xml:space="preserve">-  </w:t>
      </w:r>
      <w:r w:rsidRPr="00722993">
        <w:rPr>
          <w:rFonts w:ascii="Arial" w:hAnsi="Arial" w:cs="Arial"/>
          <w:color w:val="auto"/>
          <w:lang w:val="ru-RU"/>
        </w:rPr>
        <w:t>Блок жидкостного охлаждения</w:t>
      </w:r>
    </w:p>
    <w:p w14:paraId="1D2862DA" w14:textId="742F26D9" w:rsidR="00082D12" w:rsidRPr="00953B58" w:rsidRDefault="00082D12" w:rsidP="00082D12">
      <w:pPr>
        <w:pStyle w:val="2"/>
        <w:spacing w:line="240" w:lineRule="auto"/>
        <w:rPr>
          <w:rFonts w:cs="Arial"/>
          <w:b/>
          <w:color w:val="auto"/>
          <w:sz w:val="24"/>
        </w:rPr>
      </w:pPr>
      <w:bookmarkStart w:id="36" w:name="_Toc448848437"/>
      <w:bookmarkStart w:id="37" w:name="_Toc160544117"/>
      <w:r>
        <w:rPr>
          <w:rFonts w:cs="Arial"/>
          <w:b/>
          <w:color w:val="auto"/>
          <w:sz w:val="24"/>
        </w:rPr>
        <w:t>4</w:t>
      </w:r>
      <w:r w:rsidRPr="00953B58">
        <w:rPr>
          <w:rFonts w:cs="Arial"/>
          <w:b/>
          <w:color w:val="auto"/>
          <w:sz w:val="24"/>
        </w:rPr>
        <w:t xml:space="preserve">-3 </w:t>
      </w:r>
      <w:bookmarkEnd w:id="36"/>
      <w:r w:rsidRPr="00953B58">
        <w:rPr>
          <w:rFonts w:cs="Arial"/>
          <w:b/>
          <w:color w:val="auto"/>
          <w:sz w:val="24"/>
        </w:rPr>
        <w:t>Интерфейс</w:t>
      </w:r>
      <w:bookmarkEnd w:id="37"/>
    </w:p>
    <w:p w14:paraId="316503B0" w14:textId="4FF257C1" w:rsidR="00082D12" w:rsidRPr="003A459E" w:rsidRDefault="00082D12" w:rsidP="00082D12">
      <w:pPr>
        <w:tabs>
          <w:tab w:val="left" w:pos="1785"/>
        </w:tabs>
        <w:autoSpaceDE w:val="0"/>
        <w:autoSpaceDN w:val="0"/>
        <w:adjustRightInd w:val="0"/>
        <w:rPr>
          <w:rFonts w:ascii="Arial" w:eastAsia="SimHei" w:hAnsi="Arial" w:cs="Arial"/>
          <w:sz w:val="24"/>
          <w:szCs w:val="24"/>
        </w:rPr>
      </w:pPr>
      <w:r>
        <w:rPr>
          <w:rFonts w:cs="Arial"/>
          <w:b/>
          <w:noProof/>
          <w:sz w:val="24"/>
          <w:szCs w:val="24"/>
        </w:rPr>
        <mc:AlternateContent>
          <mc:Choice Requires="wps">
            <w:drawing>
              <wp:anchor distT="0" distB="0" distL="114300" distR="114300" simplePos="0" relativeHeight="251670528" behindDoc="0" locked="0" layoutInCell="1" allowOverlap="1" wp14:anchorId="0BF8D317" wp14:editId="7E1B32BC">
                <wp:simplePos x="0" y="0"/>
                <wp:positionH relativeFrom="column">
                  <wp:posOffset>-182880</wp:posOffset>
                </wp:positionH>
                <wp:positionV relativeFrom="paragraph">
                  <wp:posOffset>118110</wp:posOffset>
                </wp:positionV>
                <wp:extent cx="4861560" cy="648335"/>
                <wp:effectExtent l="0" t="0" r="15240" b="18415"/>
                <wp:wrapNone/>
                <wp:docPr id="757" name="Text 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648335"/>
                        </a:xfrm>
                        <a:prstGeom prst="rect">
                          <a:avLst/>
                        </a:prstGeom>
                        <a:gradFill rotWithShape="0">
                          <a:gsLst>
                            <a:gs pos="0">
                              <a:srgbClr val="FFFFFF">
                                <a:alpha val="0"/>
                              </a:srgbClr>
                            </a:gs>
                            <a:gs pos="100000">
                              <a:srgbClr val="FFFFFF">
                                <a:gamma/>
                                <a:tint val="20000"/>
                                <a:invGamma/>
                              </a:srgbClr>
                            </a:gs>
                          </a:gsLst>
                          <a:path path="shape">
                            <a:fillToRect l="50000" t="50000" r="50000" b="50000"/>
                          </a:path>
                        </a:gradFill>
                        <a:ln w="6350">
                          <a:solidFill>
                            <a:srgbClr val="000000"/>
                          </a:solidFill>
                          <a:miter lim="800000"/>
                          <a:headEnd/>
                          <a:tailEnd/>
                        </a:ln>
                      </wps:spPr>
                      <wps:txbx>
                        <w:txbxContent>
                          <w:p w14:paraId="698D2D5D" w14:textId="2E8F78A9" w:rsidR="00082D12" w:rsidRPr="00722993" w:rsidRDefault="00082D12" w:rsidP="00082D12">
                            <w:pPr>
                              <w:ind w:firstLineChars="403" w:firstLine="850"/>
                              <w:rPr>
                                <w:rFonts w:ascii="Arial" w:hAnsi="Arial" w:cs="Arial"/>
                              </w:rPr>
                            </w:pPr>
                            <w:r w:rsidRPr="00722993">
                              <w:rPr>
                                <w:rFonts w:ascii="Arial" w:eastAsia="SimHei" w:hAnsi="Arial" w:cs="Arial"/>
                                <w:b/>
                                <w:bCs/>
                                <w:sz w:val="21"/>
                                <w:szCs w:val="21"/>
                              </w:rPr>
                              <w:t xml:space="preserve">Внимание! </w:t>
                            </w:r>
                            <w:r w:rsidRPr="00722993">
                              <w:rPr>
                                <w:rFonts w:ascii="Arial" w:eastAsia="SimHei" w:hAnsi="Arial" w:cs="Arial"/>
                                <w:bCs/>
                                <w:sz w:val="21"/>
                                <w:szCs w:val="21"/>
                              </w:rPr>
                              <w:t>Некоторые параметры и настройки могут отличаться от описанных в инструкции, если аппарат имеет другую версию программного обеспечени</w:t>
                            </w:r>
                            <w:r>
                              <w:rPr>
                                <w:rFonts w:ascii="Arial" w:eastAsia="SimHei" w:hAnsi="Arial" w:cs="Arial"/>
                                <w:bCs/>
                                <w:sz w:val="21"/>
                                <w:szCs w:val="21"/>
                              </w:rPr>
                              <w:t>я</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D317" id="Text Box 1934" o:spid="_x0000_s1029" type="#_x0000_t202" style="position:absolute;margin-left:-14.4pt;margin-top:9.3pt;width:382.8pt;height:5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" strokeweight=".5pt">
                <v:fill opacity="0" focusposition=".5,.5" focussize="" focus="100%" type="gradientRadial"/>
                <v:textbox inset=",2.3mm">
                  <w:txbxContent>
                    <w:p w14:paraId="698D2D5D" w14:textId="2E8F78A9" w:rsidR="00082D12" w:rsidRPr="00722993" w:rsidRDefault="00082D12" w:rsidP="00082D12">
                      <w:pPr>
                        <w:ind w:firstLineChars="403" w:firstLine="850"/>
                        <w:rPr>
                          <w:rFonts w:ascii="Arial" w:hAnsi="Arial" w:cs="Arial"/>
                        </w:rPr>
                      </w:pPr>
                      <w:r w:rsidRPr="00722993">
                        <w:rPr>
                          <w:rFonts w:ascii="Arial" w:eastAsia="SimHei" w:hAnsi="Arial" w:cs="Arial"/>
                          <w:b/>
                          <w:bCs/>
                          <w:sz w:val="21"/>
                          <w:szCs w:val="21"/>
                        </w:rPr>
                        <w:t xml:space="preserve">Внимание! </w:t>
                      </w:r>
                      <w:r w:rsidRPr="00722993">
                        <w:rPr>
                          <w:rFonts w:ascii="Arial" w:eastAsia="SimHei" w:hAnsi="Arial" w:cs="Arial"/>
                          <w:bCs/>
                          <w:sz w:val="21"/>
                          <w:szCs w:val="21"/>
                        </w:rPr>
                        <w:t>Некоторые параметры и настройки могут отличаться от описанных в инструкции, если аппарат имеет другую версию программного обеспечени</w:t>
                      </w:r>
                      <w:r>
                        <w:rPr>
                          <w:rFonts w:ascii="Arial" w:eastAsia="SimHei" w:hAnsi="Arial" w:cs="Arial"/>
                          <w:bCs/>
                          <w:sz w:val="21"/>
                          <w:szCs w:val="21"/>
                        </w:rPr>
                        <w:t>я</w:t>
                      </w:r>
                    </w:p>
                  </w:txbxContent>
                </v:textbox>
              </v:shape>
            </w:pict>
          </mc:Fallback>
        </mc:AlternateContent>
      </w:r>
      <w:r>
        <w:rPr>
          <w:rFonts w:cs="Arial"/>
          <w:b/>
          <w:noProof/>
          <w:sz w:val="24"/>
          <w:szCs w:val="24"/>
        </w:rPr>
        <w:drawing>
          <wp:anchor distT="0" distB="0" distL="114300" distR="114300" simplePos="0" relativeHeight="251671552" behindDoc="0" locked="0" layoutInCell="1" allowOverlap="1" wp14:anchorId="5A6DF2EA" wp14:editId="26C1F50F">
            <wp:simplePos x="0" y="0"/>
            <wp:positionH relativeFrom="column">
              <wp:posOffset>-102870</wp:posOffset>
            </wp:positionH>
            <wp:positionV relativeFrom="paragraph">
              <wp:posOffset>135890</wp:posOffset>
            </wp:positionV>
            <wp:extent cx="400050" cy="269264"/>
            <wp:effectExtent l="0" t="0" r="0" b="0"/>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a:srcRect/>
                    <a:stretch>
                      <a:fillRect/>
                    </a:stretch>
                  </pic:blipFill>
                  <pic:spPr bwMode="auto">
                    <a:xfrm>
                      <a:off x="0" y="0"/>
                      <a:ext cx="400050" cy="2692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4B3D26" w14:textId="21C232D9" w:rsidR="00082D12" w:rsidRPr="00722993" w:rsidRDefault="00082D12" w:rsidP="00082D12">
      <w:pPr>
        <w:tabs>
          <w:tab w:val="left" w:pos="1785"/>
        </w:tabs>
        <w:autoSpaceDE w:val="0"/>
        <w:autoSpaceDN w:val="0"/>
        <w:adjustRightInd w:val="0"/>
        <w:rPr>
          <w:rFonts w:ascii="Arial" w:eastAsia="SimHei" w:hAnsi="Arial" w:cs="Arial"/>
          <w:sz w:val="24"/>
          <w:szCs w:val="24"/>
        </w:rPr>
      </w:pPr>
    </w:p>
    <w:p w14:paraId="607595D9" w14:textId="32257305" w:rsidR="00082D12" w:rsidRPr="00722993" w:rsidRDefault="001E301E" w:rsidP="00082D12">
      <w:pPr>
        <w:tabs>
          <w:tab w:val="left" w:pos="1785"/>
        </w:tabs>
        <w:autoSpaceDE w:val="0"/>
        <w:autoSpaceDN w:val="0"/>
        <w:adjustRightInd w:val="0"/>
        <w:rPr>
          <w:rFonts w:ascii="Arial" w:eastAsia="SimHei" w:hAnsi="Arial" w:cs="Arial"/>
          <w:sz w:val="24"/>
          <w:szCs w:val="24"/>
        </w:rPr>
      </w:pPr>
      <w:r>
        <w:rPr>
          <w:noProof/>
          <w14:ligatures w14:val="none"/>
        </w:rPr>
        <w:drawing>
          <wp:anchor distT="0" distB="0" distL="114300" distR="114300" simplePos="0" relativeHeight="251695104" behindDoc="1" locked="0" layoutInCell="1" allowOverlap="1" wp14:anchorId="4F2151F6" wp14:editId="22F9EF97">
            <wp:simplePos x="0" y="0"/>
            <wp:positionH relativeFrom="margin">
              <wp:posOffset>-435610</wp:posOffset>
            </wp:positionH>
            <wp:positionV relativeFrom="paragraph">
              <wp:posOffset>344170</wp:posOffset>
            </wp:positionV>
            <wp:extent cx="5247640" cy="2792095"/>
            <wp:effectExtent l="0" t="0" r="0" b="8255"/>
            <wp:wrapTight wrapText="bothSides">
              <wp:wrapPolygon edited="0">
                <wp:start x="0" y="0"/>
                <wp:lineTo x="0" y="21516"/>
                <wp:lineTo x="21485" y="21516"/>
                <wp:lineTo x="21485" y="0"/>
                <wp:lineTo x="0" y="0"/>
              </wp:wrapPolygon>
            </wp:wrapTight>
            <wp:docPr id="394627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27176"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47640" cy="2792095"/>
                    </a:xfrm>
                    <a:prstGeom prst="rect">
                      <a:avLst/>
                    </a:prstGeom>
                  </pic:spPr>
                </pic:pic>
              </a:graphicData>
            </a:graphic>
            <wp14:sizeRelH relativeFrom="margin">
              <wp14:pctWidth>0</wp14:pctWidth>
            </wp14:sizeRelH>
            <wp14:sizeRelV relativeFrom="margin">
              <wp14:pctHeight>0</wp14:pctHeight>
            </wp14:sizeRelV>
          </wp:anchor>
        </w:drawing>
      </w:r>
    </w:p>
    <w:p w14:paraId="770BFA5B" w14:textId="7286A58D" w:rsidR="00082D12" w:rsidRPr="004E6D93" w:rsidRDefault="00082D12" w:rsidP="00082D12">
      <w:pPr>
        <w:jc w:val="center"/>
        <w:rPr>
          <w:rFonts w:ascii="Arial" w:eastAsia="SimHei" w:hAnsi="Arial" w:cs="Arial"/>
          <w:b/>
          <w:bCs/>
          <w:sz w:val="21"/>
          <w:szCs w:val="21"/>
        </w:rPr>
      </w:pPr>
    </w:p>
    <w:p w14:paraId="21905ABD" w14:textId="77777777" w:rsidR="00082D12" w:rsidRPr="00836227" w:rsidRDefault="00082D12" w:rsidP="00082D12">
      <w:pPr>
        <w:jc w:val="center"/>
        <w:rPr>
          <w:rFonts w:ascii="Arial" w:eastAsia="SimHei" w:hAnsi="Arial" w:cs="Arial"/>
          <w:bCs/>
          <w:sz w:val="21"/>
          <w:szCs w:val="21"/>
        </w:rPr>
      </w:pPr>
      <w:r w:rsidRPr="00722993">
        <w:rPr>
          <w:rFonts w:ascii="Arial" w:eastAsia="SimHei" w:hAnsi="Arial" w:cs="Arial"/>
          <w:bCs/>
          <w:sz w:val="21"/>
          <w:szCs w:val="21"/>
        </w:rPr>
        <w:t>Рис</w:t>
      </w:r>
      <w:r w:rsidRPr="00C63B53">
        <w:rPr>
          <w:rFonts w:ascii="Arial" w:eastAsia="SimHei" w:hAnsi="Arial" w:cs="Arial" w:hint="eastAsia"/>
          <w:bCs/>
          <w:sz w:val="21"/>
          <w:szCs w:val="21"/>
        </w:rPr>
        <w:t xml:space="preserve">. </w:t>
      </w:r>
      <w:r>
        <w:rPr>
          <w:rFonts w:ascii="Arial" w:eastAsia="SimHei" w:hAnsi="Arial" w:cs="Arial" w:hint="eastAsia"/>
          <w:bCs/>
          <w:sz w:val="21"/>
          <w:szCs w:val="21"/>
        </w:rPr>
        <w:t>5</w:t>
      </w:r>
      <w:r w:rsidRPr="00C63B53">
        <w:rPr>
          <w:rFonts w:ascii="Arial" w:eastAsia="SimHei" w:hAnsi="Arial" w:cs="Arial" w:hint="eastAsia"/>
          <w:bCs/>
          <w:sz w:val="21"/>
          <w:szCs w:val="21"/>
        </w:rPr>
        <w:t>-3-</w:t>
      </w:r>
      <w:r>
        <w:rPr>
          <w:rFonts w:ascii="Arial" w:eastAsia="SimHei" w:hAnsi="Arial" w:cs="Arial" w:hint="eastAsia"/>
          <w:bCs/>
          <w:sz w:val="21"/>
          <w:szCs w:val="21"/>
        </w:rPr>
        <w:t xml:space="preserve">1: </w:t>
      </w:r>
      <w:r>
        <w:rPr>
          <w:rFonts w:ascii="Arial" w:hAnsi="Arial" w:cs="Arial" w:hint="eastAsia"/>
          <w:sz w:val="21"/>
          <w:szCs w:val="21"/>
        </w:rPr>
        <w:t>ACUT200</w:t>
      </w:r>
    </w:p>
    <w:p w14:paraId="5F3FB54B" w14:textId="7576B929" w:rsidR="00E926D9" w:rsidRP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rPr>
      </w:pPr>
      <w:r>
        <w:rPr>
          <w:rFonts w:ascii="Arial" w:eastAsia="ArialMT" w:hAnsi="Arial" w:cs="Arial"/>
          <w:color w:val="000000" w:themeColor="text1"/>
          <w:sz w:val="21"/>
          <w:szCs w:val="21"/>
          <w:lang w:val="ru-RU"/>
        </w:rPr>
        <w:t>Дисплей</w:t>
      </w:r>
    </w:p>
    <w:p w14:paraId="2F0A7185" w14:textId="524FE28D"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 xml:space="preserve">Индикаторы </w:t>
      </w:r>
      <w:r w:rsidR="007456AB">
        <w:rPr>
          <w:rFonts w:ascii="Arial" w:eastAsia="ArialMT" w:hAnsi="Arial" w:cs="Arial"/>
          <w:color w:val="000000" w:themeColor="text1"/>
          <w:sz w:val="21"/>
          <w:szCs w:val="21"/>
          <w:lang w:val="ru-RU"/>
        </w:rPr>
        <w:t>т</w:t>
      </w:r>
      <w:r>
        <w:rPr>
          <w:rFonts w:ascii="Arial" w:eastAsia="ArialMT" w:hAnsi="Arial" w:cs="Arial"/>
          <w:color w:val="000000" w:themeColor="text1"/>
          <w:sz w:val="21"/>
          <w:szCs w:val="21"/>
          <w:lang w:val="ru-RU"/>
        </w:rPr>
        <w:t>ока</w:t>
      </w:r>
      <w:r w:rsidR="007456AB">
        <w:rPr>
          <w:rFonts w:ascii="Arial" w:eastAsia="ArialMT" w:hAnsi="Arial" w:cs="Arial"/>
          <w:color w:val="000000" w:themeColor="text1"/>
          <w:sz w:val="21"/>
          <w:szCs w:val="21"/>
          <w:lang w:val="ru-RU"/>
        </w:rPr>
        <w:t>, в</w:t>
      </w:r>
      <w:r>
        <w:rPr>
          <w:rFonts w:ascii="Arial" w:eastAsia="ArialMT" w:hAnsi="Arial" w:cs="Arial"/>
          <w:color w:val="000000" w:themeColor="text1"/>
          <w:sz w:val="21"/>
          <w:szCs w:val="21"/>
          <w:lang w:val="ru-RU"/>
        </w:rPr>
        <w:t>ремени и ГЦ</w:t>
      </w:r>
    </w:p>
    <w:p w14:paraId="620A2ADD" w14:textId="237ECFFC"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Индикатор питания</w:t>
      </w:r>
    </w:p>
    <w:p w14:paraId="6931112F" w14:textId="2256DD9F"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Индикатор работы</w:t>
      </w:r>
    </w:p>
    <w:p w14:paraId="5E2EC0EB" w14:textId="5EE6E780"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Индикатор давления воздуха</w:t>
      </w:r>
    </w:p>
    <w:p w14:paraId="0D724EE2" w14:textId="5D1997F1"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Индикатор перегрузки</w:t>
      </w:r>
    </w:p>
    <w:p w14:paraId="687DE859" w14:textId="0965D58B"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Индикатор давления жидкости</w:t>
      </w:r>
    </w:p>
    <w:p w14:paraId="686C0379" w14:textId="315F76B3"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Циклограмма</w:t>
      </w:r>
    </w:p>
    <w:p w14:paraId="0E83DBFF" w14:textId="77C012BE"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lastRenderedPageBreak/>
        <w:t>Регулятор значения и выбора параметра</w:t>
      </w:r>
    </w:p>
    <w:p w14:paraId="62D2B2C7" w14:textId="336EC3F2"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 xml:space="preserve">Выбор </w:t>
      </w:r>
      <w:r w:rsidR="001E301E">
        <w:rPr>
          <w:rFonts w:ascii="Arial" w:eastAsia="ArialMT" w:hAnsi="Arial" w:cs="Arial"/>
          <w:color w:val="000000" w:themeColor="text1"/>
          <w:sz w:val="21"/>
          <w:szCs w:val="21"/>
          <w:lang w:val="ru-RU"/>
        </w:rPr>
        <w:t>вида охлаждения</w:t>
      </w:r>
    </w:p>
    <w:p w14:paraId="6B381B36" w14:textId="16DD2B46"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Выбор 2Т или 4Т</w:t>
      </w:r>
    </w:p>
    <w:p w14:paraId="34ABEE42" w14:textId="655C5734" w:rsidR="00E926D9" w:rsidRDefault="00E926D9" w:rsidP="00E926D9">
      <w:pPr>
        <w:pStyle w:val="a4"/>
        <w:numPr>
          <w:ilvl w:val="0"/>
          <w:numId w:val="26"/>
        </w:numPr>
        <w:autoSpaceDE w:val="0"/>
        <w:autoSpaceDN w:val="0"/>
        <w:adjustRightInd w:val="0"/>
        <w:ind w:firstLineChars="0"/>
        <w:rPr>
          <w:rFonts w:ascii="Arial" w:eastAsia="ArialMT" w:hAnsi="Arial" w:cs="Arial"/>
          <w:color w:val="000000" w:themeColor="text1"/>
          <w:sz w:val="21"/>
          <w:szCs w:val="21"/>
          <w:lang w:val="ru-RU"/>
        </w:rPr>
      </w:pPr>
      <w:r>
        <w:rPr>
          <w:rFonts w:ascii="Arial" w:eastAsia="ArialMT" w:hAnsi="Arial" w:cs="Arial"/>
          <w:color w:val="000000" w:themeColor="text1"/>
          <w:sz w:val="21"/>
          <w:szCs w:val="21"/>
          <w:lang w:val="ru-RU"/>
        </w:rPr>
        <w:t xml:space="preserve">Выбор </w:t>
      </w:r>
      <w:r w:rsidR="001E301E">
        <w:rPr>
          <w:rFonts w:ascii="Arial" w:eastAsia="ArialMT" w:hAnsi="Arial" w:cs="Arial"/>
          <w:color w:val="000000" w:themeColor="text1"/>
          <w:sz w:val="21"/>
          <w:szCs w:val="21"/>
          <w:lang w:val="ru-RU"/>
        </w:rPr>
        <w:t>клапана</w:t>
      </w:r>
    </w:p>
    <w:p w14:paraId="204BC533" w14:textId="77777777" w:rsidR="00E926D9" w:rsidRDefault="00E926D9" w:rsidP="00082D12">
      <w:pPr>
        <w:autoSpaceDE w:val="0"/>
        <w:autoSpaceDN w:val="0"/>
        <w:adjustRightInd w:val="0"/>
        <w:rPr>
          <w:rFonts w:ascii="Arial" w:eastAsia="ArialMT" w:hAnsi="Arial" w:cs="Arial"/>
          <w:color w:val="000000" w:themeColor="text1"/>
          <w:sz w:val="21"/>
          <w:szCs w:val="21"/>
        </w:rPr>
      </w:pPr>
    </w:p>
    <w:p w14:paraId="3EF3AB94" w14:textId="77777777" w:rsidR="00E926D9" w:rsidRDefault="00E926D9" w:rsidP="00082D12">
      <w:pPr>
        <w:autoSpaceDE w:val="0"/>
        <w:autoSpaceDN w:val="0"/>
        <w:adjustRightInd w:val="0"/>
        <w:rPr>
          <w:rFonts w:ascii="Arial" w:eastAsia="ArialMT" w:hAnsi="Arial" w:cs="Arial"/>
          <w:color w:val="000000" w:themeColor="text1"/>
          <w:sz w:val="21"/>
          <w:szCs w:val="21"/>
        </w:rPr>
      </w:pPr>
    </w:p>
    <w:p w14:paraId="55F5B01B" w14:textId="15D8F31F" w:rsidR="00082D12" w:rsidRPr="00447183" w:rsidRDefault="00082D12" w:rsidP="00082D12">
      <w:pPr>
        <w:autoSpaceDE w:val="0"/>
        <w:autoSpaceDN w:val="0"/>
        <w:adjustRightInd w:val="0"/>
        <w:rPr>
          <w:rFonts w:ascii="Arial" w:eastAsia="ArialMT" w:hAnsi="Arial" w:cs="Arial"/>
          <w:color w:val="000000" w:themeColor="text1"/>
          <w:sz w:val="21"/>
          <w:szCs w:val="21"/>
        </w:rPr>
      </w:pPr>
      <w:r w:rsidRPr="00447183">
        <w:rPr>
          <w:rFonts w:ascii="Arial" w:eastAsia="ArialMT" w:hAnsi="Arial" w:cs="Arial"/>
          <w:color w:val="000000" w:themeColor="text1"/>
          <w:sz w:val="21"/>
          <w:szCs w:val="21"/>
        </w:rPr>
        <w:t>Описание:</w:t>
      </w:r>
    </w:p>
    <w:p w14:paraId="4D71EC80" w14:textId="77777777" w:rsidR="00082D12" w:rsidRPr="00971BAC" w:rsidRDefault="00082D12" w:rsidP="00082D12">
      <w:pPr>
        <w:autoSpaceDE w:val="0"/>
        <w:autoSpaceDN w:val="0"/>
        <w:adjustRightInd w:val="0"/>
        <w:spacing w:before="240"/>
        <w:rPr>
          <w:rFonts w:ascii="Times New Roman" w:hAnsi="Times New Roman" w:cs="Times New Roman"/>
          <w:b/>
          <w:color w:val="000000" w:themeColor="text1"/>
          <w:sz w:val="21"/>
          <w:szCs w:val="21"/>
        </w:rPr>
      </w:pPr>
      <w:r>
        <w:rPr>
          <w:rFonts w:ascii="Times New Roman" w:hAnsi="Times New Roman" w:cs="Times New Roman"/>
          <w:noProof/>
          <w:color w:val="000000" w:themeColor="text1"/>
          <w:sz w:val="21"/>
          <w:szCs w:val="21"/>
        </w:rPr>
        <mc:AlternateContent>
          <mc:Choice Requires="wps">
            <w:drawing>
              <wp:anchor distT="0" distB="0" distL="114300" distR="114300" simplePos="0" relativeHeight="251675648" behindDoc="0" locked="0" layoutInCell="1" allowOverlap="1" wp14:anchorId="51F9C138" wp14:editId="75766273">
                <wp:simplePos x="0" y="0"/>
                <wp:positionH relativeFrom="column">
                  <wp:posOffset>8853170</wp:posOffset>
                </wp:positionH>
                <wp:positionV relativeFrom="paragraph">
                  <wp:posOffset>9511665</wp:posOffset>
                </wp:positionV>
                <wp:extent cx="0" cy="289560"/>
                <wp:effectExtent l="57785" t="30480" r="66040" b="22860"/>
                <wp:wrapNone/>
                <wp:docPr id="754" name="Line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9560"/>
                        </a:xfrm>
                        <a:prstGeom prst="line">
                          <a:avLst/>
                        </a:prstGeom>
                        <a:noFill/>
                        <a:ln w="31750">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7858ED3" id="Line 210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1pt,748.95pt" to="697.1pt,7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" strokeweight="2.5pt">
                <v:stroke endarrow="block" endarrowwidth="narrow" endarrowlength="long"/>
              </v:line>
            </w:pict>
          </mc:Fallback>
        </mc:AlternateContent>
      </w:r>
      <w:r>
        <w:rPr>
          <w:noProof/>
        </w:rPr>
        <w:drawing>
          <wp:inline distT="0" distB="0" distL="0" distR="0" wp14:anchorId="59ABBF33" wp14:editId="295D0A79">
            <wp:extent cx="4441825" cy="842142"/>
            <wp:effectExtent l="0" t="0" r="0" b="0"/>
            <wp:docPr id="2065" name="图片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68" b="5073"/>
                    <a:stretch/>
                  </pic:blipFill>
                  <pic:spPr bwMode="auto">
                    <a:xfrm>
                      <a:off x="0" y="0"/>
                      <a:ext cx="4469230" cy="847338"/>
                    </a:xfrm>
                    <a:prstGeom prst="rect">
                      <a:avLst/>
                    </a:prstGeom>
                    <a:ln>
                      <a:noFill/>
                    </a:ln>
                    <a:extLst>
                      <a:ext uri="{53640926-AAD7-44D8-BBD7-CCE9431645EC}">
                        <a14:shadowObscured xmlns:a14="http://schemas.microsoft.com/office/drawing/2010/main"/>
                      </a:ext>
                    </a:extLst>
                  </pic:spPr>
                </pic:pic>
              </a:graphicData>
            </a:graphic>
          </wp:inline>
        </w:drawing>
      </w:r>
    </w:p>
    <w:p w14:paraId="268ACB89" w14:textId="77777777" w:rsidR="00082D12" w:rsidRPr="00447183" w:rsidRDefault="00082D12" w:rsidP="00082D12">
      <w:pPr>
        <w:tabs>
          <w:tab w:val="left" w:pos="945"/>
          <w:tab w:val="left" w:pos="1785"/>
        </w:tabs>
        <w:rPr>
          <w:rFonts w:ascii="Arial" w:hAnsi="Arial" w:cs="Arial"/>
          <w:color w:val="000000" w:themeColor="text1"/>
          <w:sz w:val="21"/>
          <w:szCs w:val="21"/>
        </w:rPr>
      </w:pPr>
      <w:r w:rsidRPr="00447183">
        <w:rPr>
          <w:rFonts w:ascii="Arial" w:hAnsi="Arial" w:cs="Arial"/>
          <w:color w:val="000000" w:themeColor="text1"/>
          <w:sz w:val="21"/>
          <w:szCs w:val="21"/>
        </w:rPr>
        <w:t>Рис</w:t>
      </w:r>
      <w:r>
        <w:rPr>
          <w:rFonts w:ascii="Arial" w:hAnsi="Arial" w:cs="Arial"/>
          <w:color w:val="000000" w:themeColor="text1"/>
          <w:sz w:val="21"/>
          <w:szCs w:val="21"/>
        </w:rPr>
        <w:t>. 5</w:t>
      </w:r>
      <w:r w:rsidRPr="00447183">
        <w:rPr>
          <w:rFonts w:ascii="Arial" w:hAnsi="Arial" w:cs="Arial"/>
          <w:color w:val="000000" w:themeColor="text1"/>
          <w:sz w:val="21"/>
          <w:szCs w:val="21"/>
        </w:rPr>
        <w:t>-3-</w:t>
      </w:r>
      <w:r>
        <w:rPr>
          <w:rFonts w:ascii="Arial" w:hAnsi="Arial" w:cs="Arial" w:hint="eastAsia"/>
          <w:color w:val="000000" w:themeColor="text1"/>
          <w:sz w:val="21"/>
          <w:szCs w:val="21"/>
        </w:rPr>
        <w:t>2</w:t>
      </w:r>
      <w:r w:rsidRPr="00447183">
        <w:rPr>
          <w:rFonts w:ascii="Arial" w:hAnsi="Arial" w:cs="Arial"/>
          <w:color w:val="000000" w:themeColor="text1"/>
          <w:sz w:val="21"/>
          <w:szCs w:val="21"/>
        </w:rPr>
        <w:t>: Нажмите триггер  Рис</w:t>
      </w:r>
      <w:r>
        <w:rPr>
          <w:rFonts w:ascii="Arial" w:hAnsi="Arial" w:cs="Arial"/>
          <w:color w:val="000000" w:themeColor="text1"/>
          <w:sz w:val="21"/>
          <w:szCs w:val="21"/>
        </w:rPr>
        <w:t>. 5</w:t>
      </w:r>
      <w:r w:rsidRPr="00447183">
        <w:rPr>
          <w:rFonts w:ascii="Arial" w:hAnsi="Arial" w:cs="Arial"/>
          <w:color w:val="000000" w:themeColor="text1"/>
          <w:sz w:val="21"/>
          <w:szCs w:val="21"/>
        </w:rPr>
        <w:t>-3-</w:t>
      </w:r>
      <w:r>
        <w:rPr>
          <w:rFonts w:ascii="Arial" w:hAnsi="Arial" w:cs="Arial" w:hint="eastAsia"/>
          <w:color w:val="000000" w:themeColor="text1"/>
          <w:sz w:val="21"/>
          <w:szCs w:val="21"/>
        </w:rPr>
        <w:t>3</w:t>
      </w:r>
      <w:r w:rsidRPr="00447183">
        <w:rPr>
          <w:rFonts w:ascii="Arial" w:hAnsi="Arial" w:cs="Arial"/>
          <w:color w:val="000000" w:themeColor="text1"/>
          <w:sz w:val="21"/>
          <w:szCs w:val="21"/>
        </w:rPr>
        <w:t>: Удерживайте триггер  Рис</w:t>
      </w:r>
      <w:r>
        <w:rPr>
          <w:rFonts w:ascii="Arial" w:hAnsi="Arial" w:cs="Arial"/>
          <w:color w:val="000000" w:themeColor="text1"/>
          <w:sz w:val="21"/>
          <w:szCs w:val="21"/>
        </w:rPr>
        <w:t>. 5</w:t>
      </w:r>
      <w:r w:rsidRPr="00447183">
        <w:rPr>
          <w:rFonts w:ascii="Arial" w:hAnsi="Arial" w:cs="Arial"/>
          <w:color w:val="000000" w:themeColor="text1"/>
          <w:sz w:val="21"/>
          <w:szCs w:val="21"/>
        </w:rPr>
        <w:t>-3-</w:t>
      </w:r>
      <w:r>
        <w:rPr>
          <w:rFonts w:ascii="Arial" w:hAnsi="Arial" w:cs="Arial" w:hint="eastAsia"/>
          <w:color w:val="000000" w:themeColor="text1"/>
          <w:sz w:val="21"/>
          <w:szCs w:val="21"/>
        </w:rPr>
        <w:t>4</w:t>
      </w:r>
      <w:r w:rsidRPr="00447183">
        <w:rPr>
          <w:rFonts w:ascii="Arial" w:hAnsi="Arial" w:cs="Arial"/>
          <w:color w:val="000000" w:themeColor="text1"/>
          <w:sz w:val="21"/>
          <w:szCs w:val="21"/>
        </w:rPr>
        <w:t>: Отпустите триггер</w:t>
      </w:r>
    </w:p>
    <w:p w14:paraId="35AF02DD" w14:textId="77777777" w:rsidR="00082D12" w:rsidRPr="00447183" w:rsidRDefault="00082D12" w:rsidP="00082D12">
      <w:pPr>
        <w:tabs>
          <w:tab w:val="left" w:pos="945"/>
          <w:tab w:val="left" w:pos="1785"/>
        </w:tabs>
        <w:rPr>
          <w:rFonts w:ascii="Arial" w:hAnsi="Arial" w:cs="Arial"/>
          <w:b/>
          <w:color w:val="000000" w:themeColor="text1"/>
          <w:sz w:val="21"/>
          <w:szCs w:val="21"/>
        </w:rPr>
      </w:pPr>
    </w:p>
    <w:p w14:paraId="160DA5B0" w14:textId="2E23BADD" w:rsidR="00082D12" w:rsidRPr="00447183" w:rsidRDefault="00082D12" w:rsidP="00082D12">
      <w:pPr>
        <w:tabs>
          <w:tab w:val="left" w:pos="1785"/>
        </w:tabs>
        <w:ind w:left="1"/>
        <w:rPr>
          <w:rFonts w:ascii="Arial" w:hAnsi="Arial" w:cs="Arial"/>
          <w:b/>
          <w:color w:val="000000" w:themeColor="text1"/>
          <w:sz w:val="21"/>
          <w:szCs w:val="21"/>
        </w:rPr>
      </w:pPr>
      <w:r w:rsidRPr="00447183">
        <w:rPr>
          <w:rFonts w:ascii="Arial" w:hAnsi="Arial" w:cs="Arial"/>
          <w:b/>
          <w:color w:val="000000" w:themeColor="text1"/>
          <w:sz w:val="21"/>
          <w:szCs w:val="21"/>
        </w:rPr>
        <w:t>2</w:t>
      </w:r>
      <w:r w:rsidR="007456AB">
        <w:rPr>
          <w:rFonts w:ascii="Arial" w:hAnsi="Arial" w:cs="Arial"/>
          <w:b/>
          <w:color w:val="000000" w:themeColor="text1"/>
          <w:sz w:val="21"/>
          <w:szCs w:val="21"/>
        </w:rPr>
        <w:t>х</w:t>
      </w:r>
      <w:r w:rsidRPr="00447183">
        <w:rPr>
          <w:rFonts w:ascii="Arial" w:hAnsi="Arial" w:cs="Arial"/>
          <w:b/>
          <w:color w:val="000000" w:themeColor="text1"/>
          <w:sz w:val="21"/>
          <w:szCs w:val="21"/>
        </w:rPr>
        <w:t>тактный режим работы (Рис</w:t>
      </w:r>
      <w:r>
        <w:rPr>
          <w:rFonts w:ascii="Arial" w:hAnsi="Arial" w:cs="Arial"/>
          <w:b/>
          <w:color w:val="000000" w:themeColor="text1"/>
          <w:sz w:val="21"/>
          <w:szCs w:val="21"/>
        </w:rPr>
        <w:t>. 5</w:t>
      </w:r>
      <w:r w:rsidRPr="00447183">
        <w:rPr>
          <w:rFonts w:ascii="Arial" w:hAnsi="Arial" w:cs="Arial"/>
          <w:b/>
          <w:color w:val="000000" w:themeColor="text1"/>
          <w:sz w:val="21"/>
          <w:szCs w:val="21"/>
        </w:rPr>
        <w:t>-3-</w:t>
      </w:r>
      <w:r>
        <w:rPr>
          <w:rFonts w:ascii="Arial" w:hAnsi="Arial" w:cs="Arial" w:hint="eastAsia"/>
          <w:b/>
          <w:color w:val="000000" w:themeColor="text1"/>
          <w:sz w:val="21"/>
          <w:szCs w:val="21"/>
        </w:rPr>
        <w:t>5</w:t>
      </w:r>
      <w:r w:rsidRPr="00447183">
        <w:rPr>
          <w:rFonts w:ascii="Arial" w:hAnsi="Arial" w:cs="Arial"/>
          <w:b/>
          <w:color w:val="000000" w:themeColor="text1"/>
          <w:sz w:val="21"/>
          <w:szCs w:val="21"/>
        </w:rPr>
        <w:t>):</w:t>
      </w:r>
    </w:p>
    <w:p w14:paraId="249A1CC4" w14:textId="77777777" w:rsidR="00082D12" w:rsidRPr="00447183" w:rsidRDefault="00082D12" w:rsidP="00082D12">
      <w:pPr>
        <w:tabs>
          <w:tab w:val="left" w:pos="1785"/>
        </w:tabs>
        <w:ind w:left="1"/>
        <w:rPr>
          <w:rFonts w:ascii="Arial" w:hAnsi="Arial" w:cs="Arial"/>
          <w:color w:val="000000" w:themeColor="text1"/>
          <w:sz w:val="21"/>
          <w:szCs w:val="21"/>
        </w:rPr>
      </w:pPr>
      <w:r w:rsidRPr="00447183">
        <w:rPr>
          <w:rFonts w:ascii="Arial" w:hAnsi="Arial" w:cs="Arial"/>
          <w:color w:val="000000" w:themeColor="text1"/>
          <w:sz w:val="21"/>
          <w:szCs w:val="21"/>
        </w:rPr>
        <w:t>a. Нажмите и удерживайте триггер для начала сварки.</w:t>
      </w:r>
    </w:p>
    <w:p w14:paraId="474E5E26" w14:textId="77777777" w:rsidR="00082D12" w:rsidRPr="00447183" w:rsidRDefault="00082D12" w:rsidP="00082D12">
      <w:pPr>
        <w:tabs>
          <w:tab w:val="left" w:pos="1785"/>
        </w:tabs>
        <w:ind w:left="1"/>
        <w:rPr>
          <w:rFonts w:ascii="Arial" w:hAnsi="Arial" w:cs="Arial"/>
          <w:color w:val="000000" w:themeColor="text1"/>
          <w:sz w:val="21"/>
          <w:szCs w:val="21"/>
        </w:rPr>
      </w:pPr>
      <w:r w:rsidRPr="00447183">
        <w:rPr>
          <w:rFonts w:ascii="Arial" w:hAnsi="Arial" w:cs="Arial"/>
          <w:color w:val="000000" w:themeColor="text1"/>
          <w:sz w:val="21"/>
          <w:szCs w:val="21"/>
        </w:rPr>
        <w:t xml:space="preserve">● Открывается соленоидный клапан, подается сжатый воздух (время подачи воздуха определяется длиной шлангов горелки). Затем происходит зажигание дуги ВЧ-методом </w:t>
      </w:r>
    </w:p>
    <w:p w14:paraId="247EB491" w14:textId="77777777" w:rsidR="00082D12" w:rsidRPr="00447183" w:rsidRDefault="00082D12" w:rsidP="00082D12">
      <w:pPr>
        <w:tabs>
          <w:tab w:val="left" w:pos="1785"/>
        </w:tabs>
        <w:ind w:left="1"/>
        <w:rPr>
          <w:rFonts w:ascii="Arial" w:hAnsi="Arial" w:cs="Arial"/>
          <w:color w:val="000000" w:themeColor="text1"/>
          <w:sz w:val="21"/>
          <w:szCs w:val="21"/>
        </w:rPr>
      </w:pPr>
      <w:r w:rsidRPr="00447183">
        <w:rPr>
          <w:rFonts w:ascii="Arial" w:hAnsi="Arial" w:cs="Arial"/>
          <w:color w:val="000000" w:themeColor="text1"/>
          <w:sz w:val="21"/>
          <w:szCs w:val="21"/>
        </w:rPr>
        <w:t>●</w:t>
      </w:r>
      <w:r w:rsidRPr="00447183">
        <w:rPr>
          <w:rFonts w:ascii="Arial" w:hAnsi="Arial" w:cs="Arial" w:hint="eastAsia"/>
          <w:color w:val="000000" w:themeColor="text1"/>
          <w:sz w:val="21"/>
          <w:szCs w:val="21"/>
        </w:rPr>
        <w:t xml:space="preserve"> </w:t>
      </w:r>
      <w:r w:rsidRPr="00447183">
        <w:rPr>
          <w:rFonts w:ascii="Arial" w:hAnsi="Arial" w:cs="Arial"/>
          <w:color w:val="000000" w:themeColor="text1"/>
          <w:sz w:val="21"/>
          <w:szCs w:val="21"/>
        </w:rPr>
        <w:t>Ток резки плавно возрастает от уровня зажигания до рабочего значения.</w:t>
      </w:r>
    </w:p>
    <w:p w14:paraId="2BE1F392" w14:textId="77777777" w:rsidR="00082D12" w:rsidRPr="00447183" w:rsidRDefault="00082D12" w:rsidP="00082D12">
      <w:pPr>
        <w:tabs>
          <w:tab w:val="left" w:pos="1785"/>
        </w:tabs>
        <w:ind w:left="1"/>
        <w:rPr>
          <w:rFonts w:ascii="Arial" w:hAnsi="Arial" w:cs="Arial"/>
          <w:color w:val="000000" w:themeColor="text1"/>
          <w:sz w:val="21"/>
          <w:szCs w:val="21"/>
        </w:rPr>
      </w:pPr>
    </w:p>
    <w:p w14:paraId="1649FA2A" w14:textId="77777777" w:rsidR="00082D12" w:rsidRPr="00447183" w:rsidRDefault="00082D12" w:rsidP="00082D12">
      <w:pPr>
        <w:tabs>
          <w:tab w:val="left" w:pos="1785"/>
        </w:tabs>
        <w:ind w:left="1"/>
        <w:rPr>
          <w:rFonts w:ascii="Arial" w:hAnsi="Arial" w:cs="Arial"/>
          <w:color w:val="000000" w:themeColor="text1"/>
          <w:sz w:val="21"/>
          <w:szCs w:val="21"/>
        </w:rPr>
      </w:pPr>
      <w:r w:rsidRPr="00447183">
        <w:rPr>
          <w:rFonts w:ascii="Arial" w:hAnsi="Arial" w:cs="Arial"/>
          <w:color w:val="000000" w:themeColor="text1"/>
          <w:sz w:val="21"/>
          <w:szCs w:val="21"/>
        </w:rPr>
        <w:t>b. Отпустите триггер резака для завершения резки.</w:t>
      </w:r>
    </w:p>
    <w:p w14:paraId="2F0ED3BB" w14:textId="08CB50E1" w:rsidR="00082D12" w:rsidRPr="00447183" w:rsidRDefault="00082D12" w:rsidP="00082D12">
      <w:pPr>
        <w:tabs>
          <w:tab w:val="left" w:pos="1785"/>
        </w:tabs>
        <w:ind w:left="1"/>
        <w:rPr>
          <w:rFonts w:ascii="Arial" w:hAnsi="Arial" w:cs="Arial"/>
          <w:color w:val="000000" w:themeColor="text1"/>
          <w:sz w:val="21"/>
          <w:szCs w:val="21"/>
        </w:rPr>
      </w:pPr>
      <w:r w:rsidRPr="00447183">
        <w:rPr>
          <w:rFonts w:ascii="Arial" w:hAnsi="Arial" w:cs="Arial"/>
          <w:color w:val="000000" w:themeColor="text1"/>
          <w:sz w:val="21"/>
          <w:szCs w:val="21"/>
        </w:rPr>
        <w:t>●</w:t>
      </w:r>
      <w:r w:rsidRPr="00447183">
        <w:rPr>
          <w:rFonts w:ascii="Arial" w:hAnsi="Arial" w:cs="Arial" w:hint="eastAsia"/>
          <w:color w:val="000000" w:themeColor="text1"/>
          <w:sz w:val="21"/>
          <w:szCs w:val="21"/>
        </w:rPr>
        <w:t xml:space="preserve"> </w:t>
      </w:r>
      <w:r w:rsidRPr="00447183">
        <w:rPr>
          <w:rFonts w:ascii="Arial" w:hAnsi="Arial" w:cs="Arial"/>
          <w:color w:val="000000" w:themeColor="text1"/>
          <w:sz w:val="21"/>
          <w:szCs w:val="21"/>
        </w:rPr>
        <w:t xml:space="preserve">Отпустите триггер резака, ток упадет </w:t>
      </w:r>
      <w:r w:rsidR="007456AB" w:rsidRPr="00447183">
        <w:rPr>
          <w:rFonts w:ascii="Arial" w:hAnsi="Arial" w:cs="Arial"/>
          <w:color w:val="000000" w:themeColor="text1"/>
          <w:sz w:val="21"/>
          <w:szCs w:val="21"/>
        </w:rPr>
        <w:t>до нуля,</w:t>
      </w:r>
      <w:r w:rsidRPr="00447183">
        <w:rPr>
          <w:rFonts w:ascii="Arial" w:hAnsi="Arial" w:cs="Arial"/>
          <w:color w:val="000000" w:themeColor="text1"/>
          <w:sz w:val="21"/>
          <w:szCs w:val="21"/>
        </w:rPr>
        <w:t xml:space="preserve"> и дуга погаснет </w:t>
      </w:r>
    </w:p>
    <w:p w14:paraId="66DD88CB" w14:textId="77777777" w:rsidR="00082D12" w:rsidRPr="00447183" w:rsidRDefault="00082D12" w:rsidP="00082D12">
      <w:pPr>
        <w:tabs>
          <w:tab w:val="left" w:pos="1785"/>
        </w:tabs>
        <w:ind w:left="1"/>
        <w:rPr>
          <w:rFonts w:ascii="Arial" w:hAnsi="Arial" w:cs="Arial"/>
          <w:color w:val="000000" w:themeColor="text1"/>
          <w:sz w:val="21"/>
          <w:szCs w:val="21"/>
        </w:rPr>
      </w:pPr>
      <w:r w:rsidRPr="00447183">
        <w:rPr>
          <w:rFonts w:ascii="Arial" w:hAnsi="Arial" w:cs="Arial"/>
          <w:color w:val="000000" w:themeColor="text1"/>
          <w:sz w:val="21"/>
          <w:szCs w:val="21"/>
        </w:rPr>
        <w:t>● Соленоидный клапан открыт в течение заданного времени (время подачи воздуха после резки), при этом поток воздуха охлаждает электрод и сопло резака. Далее соленоидный клапан закроется, и подача воздуха прекратится</w:t>
      </w:r>
    </w:p>
    <w:p w14:paraId="5BD5C81C" w14:textId="77777777" w:rsidR="00082D12" w:rsidRPr="00971BAC" w:rsidRDefault="00082D12" w:rsidP="00082D12">
      <w:pPr>
        <w:tabs>
          <w:tab w:val="left" w:pos="1785"/>
        </w:tabs>
        <w:ind w:left="1"/>
        <w:rPr>
          <w:rFonts w:ascii="Arial" w:hAnsi="Arial" w:cs="Arial"/>
          <w:color w:val="000000" w:themeColor="text1"/>
          <w:sz w:val="21"/>
          <w:szCs w:val="21"/>
        </w:rPr>
      </w:pPr>
      <w:r w:rsidRPr="00971BAC">
        <w:rPr>
          <w:rFonts w:ascii="Arial" w:hAnsi="Arial" w:cs="Arial"/>
          <w:color w:val="000000" w:themeColor="text1"/>
          <w:sz w:val="21"/>
          <w:szCs w:val="21"/>
        </w:rPr>
        <w:lastRenderedPageBreak/>
        <w:t>.</w:t>
      </w:r>
    </w:p>
    <w:p w14:paraId="336AB762" w14:textId="77777777" w:rsidR="00082D12" w:rsidRPr="00971BAC" w:rsidRDefault="00082D12" w:rsidP="00082D12">
      <w:pPr>
        <w:tabs>
          <w:tab w:val="left" w:pos="1785"/>
        </w:tabs>
        <w:jc w:val="center"/>
        <w:rPr>
          <w:rFonts w:ascii="Arial" w:hAnsi="Arial" w:cs="Arial"/>
          <w:color w:val="000000" w:themeColor="text1"/>
          <w:sz w:val="21"/>
          <w:szCs w:val="21"/>
        </w:rPr>
      </w:pPr>
      <w:r>
        <w:rPr>
          <w:noProof/>
        </w:rPr>
        <w:drawing>
          <wp:inline distT="0" distB="0" distL="0" distR="0" wp14:anchorId="3463FF0F" wp14:editId="5BA863FF">
            <wp:extent cx="4706459" cy="2707479"/>
            <wp:effectExtent l="0" t="0" r="0" b="0"/>
            <wp:docPr id="2066" name="图片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18756" cy="2714553"/>
                    </a:xfrm>
                    <a:prstGeom prst="rect">
                      <a:avLst/>
                    </a:prstGeom>
                  </pic:spPr>
                </pic:pic>
              </a:graphicData>
            </a:graphic>
          </wp:inline>
        </w:drawing>
      </w:r>
    </w:p>
    <w:p w14:paraId="200A02F2" w14:textId="77777777" w:rsidR="00082D12" w:rsidRPr="00447183" w:rsidRDefault="00082D12" w:rsidP="00082D12">
      <w:pPr>
        <w:jc w:val="center"/>
        <w:rPr>
          <w:rFonts w:ascii="Arial" w:hAnsi="Arial" w:cs="Arial"/>
          <w:color w:val="000000" w:themeColor="text1"/>
          <w:sz w:val="21"/>
          <w:szCs w:val="21"/>
        </w:rPr>
      </w:pPr>
      <w:r>
        <w:rPr>
          <w:rFonts w:ascii="Arial" w:hAnsi="Arial" w:cs="Arial"/>
          <w:color w:val="000000" w:themeColor="text1"/>
          <w:sz w:val="21"/>
          <w:szCs w:val="21"/>
        </w:rPr>
        <w:t>Рис</w:t>
      </w:r>
      <w:r w:rsidRPr="0009319A">
        <w:rPr>
          <w:rFonts w:ascii="Arial" w:hAnsi="Arial" w:cs="Arial"/>
          <w:color w:val="000000" w:themeColor="text1"/>
          <w:sz w:val="21"/>
          <w:szCs w:val="21"/>
        </w:rPr>
        <w:t xml:space="preserve">. </w:t>
      </w:r>
      <w:r w:rsidRPr="0009319A">
        <w:rPr>
          <w:rFonts w:ascii="Arial" w:hAnsi="Arial" w:cs="Arial" w:hint="eastAsia"/>
          <w:color w:val="000000" w:themeColor="text1"/>
          <w:sz w:val="21"/>
          <w:szCs w:val="21"/>
        </w:rPr>
        <w:t>5</w:t>
      </w:r>
      <w:r w:rsidRPr="0009319A">
        <w:rPr>
          <w:rFonts w:ascii="Arial" w:hAnsi="Arial" w:cs="Arial"/>
          <w:color w:val="000000" w:themeColor="text1"/>
          <w:sz w:val="21"/>
          <w:szCs w:val="21"/>
        </w:rPr>
        <w:t>-3-</w:t>
      </w:r>
      <w:r w:rsidRPr="0009319A">
        <w:rPr>
          <w:rFonts w:ascii="Arial" w:hAnsi="Arial" w:cs="Arial" w:hint="eastAsia"/>
          <w:color w:val="000000" w:themeColor="text1"/>
          <w:sz w:val="21"/>
          <w:szCs w:val="21"/>
        </w:rPr>
        <w:t>5</w:t>
      </w:r>
      <w:r w:rsidRPr="0009319A">
        <w:rPr>
          <w:rFonts w:ascii="Arial" w:hAnsi="Arial" w:cs="Arial"/>
          <w:color w:val="000000" w:themeColor="text1"/>
          <w:sz w:val="21"/>
          <w:szCs w:val="21"/>
        </w:rPr>
        <w:t>:</w:t>
      </w:r>
      <w:r w:rsidRPr="0009319A">
        <w:rPr>
          <w:rFonts w:ascii="Arial" w:hAnsi="Arial" w:cs="Arial"/>
          <w:b/>
          <w:color w:val="000000" w:themeColor="text1"/>
          <w:sz w:val="21"/>
          <w:szCs w:val="21"/>
        </w:rPr>
        <w:t xml:space="preserve"> </w:t>
      </w:r>
      <w:r>
        <w:rPr>
          <w:rFonts w:ascii="Arial" w:hAnsi="Arial" w:cs="Arial"/>
          <w:color w:val="000000" w:themeColor="text1"/>
          <w:sz w:val="21"/>
          <w:szCs w:val="21"/>
        </w:rPr>
        <w:t>2-тактный режим работы</w:t>
      </w:r>
    </w:p>
    <w:p w14:paraId="3B1FB74F" w14:textId="77777777" w:rsidR="00082D12" w:rsidRPr="0009319A" w:rsidRDefault="00082D12" w:rsidP="00082D12">
      <w:pPr>
        <w:tabs>
          <w:tab w:val="left" w:pos="1785"/>
        </w:tabs>
        <w:rPr>
          <w:rFonts w:ascii="Arial" w:hAnsi="Arial" w:cs="Arial"/>
          <w:b/>
          <w:color w:val="000000" w:themeColor="text1"/>
          <w:sz w:val="21"/>
          <w:szCs w:val="21"/>
        </w:rPr>
      </w:pPr>
      <w:r w:rsidRPr="0009319A">
        <w:rPr>
          <w:rFonts w:ascii="Arial" w:hAnsi="Arial" w:cs="Arial"/>
          <w:b/>
          <w:color w:val="000000" w:themeColor="text1"/>
          <w:sz w:val="21"/>
          <w:szCs w:val="21"/>
        </w:rPr>
        <w:t>4-тактный режим работы (Рис. 4-3-</w:t>
      </w:r>
      <w:r w:rsidRPr="0009319A">
        <w:rPr>
          <w:rFonts w:ascii="Arial" w:hAnsi="Arial" w:cs="Arial" w:hint="eastAsia"/>
          <w:b/>
          <w:color w:val="000000" w:themeColor="text1"/>
          <w:sz w:val="21"/>
          <w:szCs w:val="21"/>
        </w:rPr>
        <w:t>7</w:t>
      </w:r>
      <w:r w:rsidRPr="0009319A">
        <w:rPr>
          <w:rFonts w:ascii="Arial" w:hAnsi="Arial" w:cs="Arial"/>
          <w:b/>
          <w:color w:val="000000" w:themeColor="text1"/>
          <w:sz w:val="21"/>
          <w:szCs w:val="21"/>
        </w:rPr>
        <w:t>):</w:t>
      </w:r>
    </w:p>
    <w:p w14:paraId="4AC830C8" w14:textId="77777777" w:rsidR="00082D12" w:rsidRPr="0009319A" w:rsidRDefault="00082D12" w:rsidP="00082D12">
      <w:pPr>
        <w:tabs>
          <w:tab w:val="left" w:pos="1785"/>
        </w:tabs>
        <w:rPr>
          <w:rFonts w:ascii="Arial" w:hAnsi="Arial" w:cs="Arial"/>
          <w:color w:val="000000" w:themeColor="text1"/>
          <w:sz w:val="21"/>
          <w:szCs w:val="21"/>
        </w:rPr>
      </w:pPr>
      <w:r w:rsidRPr="0009319A">
        <w:rPr>
          <w:rFonts w:ascii="Arial" w:hAnsi="Arial" w:cs="Arial"/>
          <w:color w:val="000000" w:themeColor="text1"/>
          <w:sz w:val="21"/>
          <w:szCs w:val="21"/>
        </w:rPr>
        <w:t>a. Нажмите и удерживайте триггер резака для начала резки.</w:t>
      </w:r>
    </w:p>
    <w:p w14:paraId="7D0455C0" w14:textId="77777777" w:rsidR="00082D12" w:rsidRPr="0009319A" w:rsidRDefault="00082D12" w:rsidP="00082D12">
      <w:pPr>
        <w:tabs>
          <w:tab w:val="left" w:pos="1785"/>
        </w:tabs>
        <w:rPr>
          <w:rFonts w:ascii="Arial" w:hAnsi="Arial" w:cs="Arial"/>
          <w:color w:val="000000" w:themeColor="text1"/>
          <w:sz w:val="21"/>
          <w:szCs w:val="21"/>
        </w:rPr>
      </w:pPr>
      <w:r w:rsidRPr="0009319A">
        <w:rPr>
          <w:rFonts w:ascii="Arial" w:hAnsi="Arial" w:cs="Arial"/>
          <w:color w:val="000000" w:themeColor="text1"/>
          <w:sz w:val="21"/>
          <w:szCs w:val="21"/>
        </w:rPr>
        <w:t>● Открывается соленоидный клапан, сжатый воздух подается в резак (время подачи газа определяется длиной шлангов горелки). Затем происходит зажигание дуги ВЧ-методом и начало резки</w:t>
      </w:r>
    </w:p>
    <w:p w14:paraId="2A5A9293" w14:textId="77777777" w:rsidR="00082D12" w:rsidRPr="0009319A" w:rsidRDefault="00082D12" w:rsidP="00082D12">
      <w:pPr>
        <w:tabs>
          <w:tab w:val="left" w:pos="1785"/>
        </w:tabs>
        <w:rPr>
          <w:rFonts w:ascii="Arial" w:hAnsi="Arial" w:cs="Arial"/>
          <w:color w:val="000000" w:themeColor="text1"/>
          <w:sz w:val="21"/>
          <w:szCs w:val="21"/>
        </w:rPr>
      </w:pPr>
      <w:r w:rsidRPr="0009319A">
        <w:rPr>
          <w:rFonts w:ascii="Arial" w:hAnsi="Arial" w:cs="Arial"/>
          <w:color w:val="000000" w:themeColor="text1"/>
          <w:sz w:val="21"/>
          <w:szCs w:val="21"/>
        </w:rPr>
        <w:t>●</w:t>
      </w:r>
      <w:r w:rsidRPr="0009319A">
        <w:rPr>
          <w:rFonts w:ascii="Arial" w:hAnsi="Arial" w:cs="Arial" w:hint="eastAsia"/>
          <w:color w:val="000000" w:themeColor="text1"/>
          <w:sz w:val="21"/>
          <w:szCs w:val="21"/>
        </w:rPr>
        <w:t xml:space="preserve"> </w:t>
      </w:r>
      <w:r w:rsidRPr="0009319A">
        <w:rPr>
          <w:rFonts w:ascii="Arial" w:hAnsi="Arial" w:cs="Arial"/>
          <w:color w:val="000000" w:themeColor="text1"/>
          <w:sz w:val="21"/>
          <w:szCs w:val="21"/>
        </w:rPr>
        <w:t xml:space="preserve">Ток плавно возрастет с уровня зажигания до рабочего уровня резки </w:t>
      </w:r>
    </w:p>
    <w:p w14:paraId="6FB5D390" w14:textId="77777777" w:rsidR="00082D12" w:rsidRPr="0009319A" w:rsidRDefault="00082D12" w:rsidP="00082D12">
      <w:pPr>
        <w:tabs>
          <w:tab w:val="left" w:pos="1785"/>
        </w:tabs>
        <w:rPr>
          <w:rFonts w:ascii="Arial" w:hAnsi="Arial" w:cs="Arial"/>
          <w:color w:val="000000" w:themeColor="text1"/>
          <w:sz w:val="21"/>
          <w:szCs w:val="21"/>
        </w:rPr>
      </w:pPr>
    </w:p>
    <w:p w14:paraId="2D822410" w14:textId="77777777" w:rsidR="00082D12" w:rsidRPr="0009319A" w:rsidRDefault="00082D12" w:rsidP="00082D12">
      <w:pPr>
        <w:tabs>
          <w:tab w:val="left" w:pos="1785"/>
        </w:tabs>
        <w:rPr>
          <w:rFonts w:ascii="Arial" w:hAnsi="Arial" w:cs="Arial"/>
          <w:color w:val="000000" w:themeColor="text1"/>
          <w:sz w:val="21"/>
          <w:szCs w:val="21"/>
        </w:rPr>
      </w:pPr>
      <w:r w:rsidRPr="0009319A">
        <w:rPr>
          <w:rFonts w:ascii="Arial" w:hAnsi="Arial" w:cs="Arial"/>
          <w:color w:val="000000" w:themeColor="text1"/>
          <w:sz w:val="21"/>
          <w:szCs w:val="21"/>
        </w:rPr>
        <w:t>b. Отпустите триггер резака.</w:t>
      </w:r>
    </w:p>
    <w:p w14:paraId="74AE5140" w14:textId="77777777" w:rsidR="00082D12" w:rsidRPr="0009319A" w:rsidRDefault="00082D12" w:rsidP="00082D12">
      <w:pPr>
        <w:tabs>
          <w:tab w:val="left" w:pos="1785"/>
        </w:tabs>
        <w:rPr>
          <w:rFonts w:ascii="Arial" w:hAnsi="Arial" w:cs="Arial"/>
          <w:color w:val="000000" w:themeColor="text1"/>
          <w:sz w:val="21"/>
          <w:szCs w:val="21"/>
        </w:rPr>
      </w:pPr>
      <w:r w:rsidRPr="0009319A">
        <w:rPr>
          <w:rFonts w:ascii="Arial" w:hAnsi="Arial" w:cs="Arial"/>
          <w:color w:val="000000" w:themeColor="text1"/>
          <w:sz w:val="21"/>
          <w:szCs w:val="21"/>
        </w:rPr>
        <w:t>● Начните резку</w:t>
      </w:r>
      <w:r w:rsidRPr="0009319A">
        <w:rPr>
          <w:rFonts w:ascii="Arial" w:hAnsi="Arial" w:cs="Arial" w:hint="eastAsia"/>
          <w:color w:val="000000" w:themeColor="text1"/>
          <w:sz w:val="21"/>
          <w:szCs w:val="21"/>
        </w:rPr>
        <w:t>.</w:t>
      </w:r>
    </w:p>
    <w:p w14:paraId="5E70037A" w14:textId="77777777" w:rsidR="00082D12" w:rsidRPr="0009319A" w:rsidRDefault="00082D12" w:rsidP="00082D12">
      <w:pPr>
        <w:tabs>
          <w:tab w:val="left" w:pos="1785"/>
        </w:tabs>
        <w:rPr>
          <w:rFonts w:ascii="Arial" w:hAnsi="Arial" w:cs="Arial"/>
          <w:color w:val="000000" w:themeColor="text1"/>
          <w:sz w:val="21"/>
          <w:szCs w:val="21"/>
        </w:rPr>
      </w:pPr>
    </w:p>
    <w:p w14:paraId="0A4249A6" w14:textId="77777777" w:rsidR="00082D12" w:rsidRPr="0009319A" w:rsidRDefault="00082D12" w:rsidP="00082D12">
      <w:pPr>
        <w:tabs>
          <w:tab w:val="left" w:pos="1785"/>
        </w:tabs>
        <w:rPr>
          <w:rFonts w:ascii="Arial" w:hAnsi="Arial" w:cs="Arial"/>
          <w:color w:val="000000" w:themeColor="text1"/>
          <w:sz w:val="21"/>
          <w:szCs w:val="21"/>
        </w:rPr>
      </w:pPr>
      <w:r w:rsidRPr="0009319A">
        <w:rPr>
          <w:rFonts w:ascii="Arial" w:hAnsi="Arial" w:cs="Arial"/>
          <w:color w:val="000000" w:themeColor="text1"/>
          <w:sz w:val="21"/>
          <w:szCs w:val="21"/>
        </w:rPr>
        <w:t>c. Нажмите и удерживайте триггер резака еще раз для завершения резки.</w:t>
      </w:r>
    </w:p>
    <w:p w14:paraId="2C100F1E" w14:textId="77777777" w:rsidR="00082D12" w:rsidRPr="0009319A" w:rsidRDefault="00082D12" w:rsidP="00082D12">
      <w:pPr>
        <w:tabs>
          <w:tab w:val="left" w:pos="1785"/>
        </w:tabs>
        <w:rPr>
          <w:rFonts w:ascii="Arial" w:hAnsi="Arial" w:cs="Arial"/>
          <w:color w:val="000000" w:themeColor="text1"/>
          <w:sz w:val="21"/>
          <w:szCs w:val="21"/>
        </w:rPr>
      </w:pPr>
      <w:r w:rsidRPr="0009319A">
        <w:rPr>
          <w:rFonts w:ascii="Arial" w:hAnsi="Arial" w:cs="Arial"/>
          <w:color w:val="000000" w:themeColor="text1"/>
          <w:sz w:val="21"/>
          <w:szCs w:val="21"/>
        </w:rPr>
        <w:lastRenderedPageBreak/>
        <w:t>● Дуга погаснет, воздух подается.</w:t>
      </w:r>
    </w:p>
    <w:p w14:paraId="24804E03" w14:textId="77777777" w:rsidR="00082D12" w:rsidRPr="0009319A" w:rsidRDefault="00082D12" w:rsidP="00082D12">
      <w:pPr>
        <w:tabs>
          <w:tab w:val="left" w:pos="1785"/>
        </w:tabs>
        <w:rPr>
          <w:rFonts w:ascii="Arial" w:hAnsi="Arial" w:cs="Arial"/>
          <w:color w:val="000000" w:themeColor="text1"/>
          <w:sz w:val="21"/>
          <w:szCs w:val="21"/>
        </w:rPr>
      </w:pPr>
      <w:r w:rsidRPr="0009319A">
        <w:rPr>
          <w:rFonts w:ascii="Arial" w:hAnsi="Arial" w:cs="Arial"/>
          <w:color w:val="000000" w:themeColor="text1"/>
          <w:sz w:val="21"/>
          <w:szCs w:val="21"/>
        </w:rPr>
        <w:t>d. Отпустите триггер резака.</w:t>
      </w:r>
    </w:p>
    <w:p w14:paraId="693D8D59" w14:textId="77777777" w:rsidR="00082D12" w:rsidRPr="0009319A" w:rsidRDefault="00082D12" w:rsidP="00082D12">
      <w:pPr>
        <w:tabs>
          <w:tab w:val="left" w:pos="1785"/>
        </w:tabs>
        <w:rPr>
          <w:rFonts w:ascii="Arial" w:hAnsi="Arial" w:cs="Arial"/>
          <w:color w:val="000000" w:themeColor="text1"/>
          <w:sz w:val="21"/>
          <w:szCs w:val="21"/>
        </w:rPr>
      </w:pPr>
      <w:r w:rsidRPr="0009319A">
        <w:rPr>
          <w:rFonts w:ascii="Arial" w:hAnsi="Arial" w:cs="Arial"/>
          <w:color w:val="000000" w:themeColor="text1"/>
          <w:sz w:val="21"/>
          <w:szCs w:val="21"/>
        </w:rPr>
        <w:t>●Соленоидный клапан открыт в течение заданного времени (время подачи воздуха после резки), при этом поток воздуха охлаждает электрод и сопло резака. Далее соленоидный клапан закроется, и подача воздуха прекратится.</w:t>
      </w:r>
    </w:p>
    <w:p w14:paraId="79647B60" w14:textId="77777777" w:rsidR="00082D12" w:rsidRPr="00971BAC" w:rsidRDefault="00082D12" w:rsidP="00082D12">
      <w:pPr>
        <w:tabs>
          <w:tab w:val="left" w:pos="1785"/>
        </w:tabs>
        <w:jc w:val="center"/>
        <w:rPr>
          <w:rFonts w:ascii="Arial" w:hAnsi="Arial" w:cs="Arial"/>
          <w:color w:val="000000" w:themeColor="text1"/>
          <w:sz w:val="21"/>
          <w:szCs w:val="21"/>
        </w:rPr>
      </w:pPr>
      <w:r>
        <w:rPr>
          <w:noProof/>
        </w:rPr>
        <w:drawing>
          <wp:inline distT="0" distB="0" distL="0" distR="0" wp14:anchorId="61E28DA4" wp14:editId="63E36238">
            <wp:extent cx="4351216" cy="2857500"/>
            <wp:effectExtent l="0" t="0" r="0" b="0"/>
            <wp:docPr id="2067" name="图片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51755" cy="2857854"/>
                    </a:xfrm>
                    <a:prstGeom prst="rect">
                      <a:avLst/>
                    </a:prstGeom>
                  </pic:spPr>
                </pic:pic>
              </a:graphicData>
            </a:graphic>
          </wp:inline>
        </w:drawing>
      </w:r>
    </w:p>
    <w:p w14:paraId="1EDE0F3B" w14:textId="77777777" w:rsidR="00082D12" w:rsidRPr="0009319A" w:rsidRDefault="00082D12" w:rsidP="00082D12">
      <w:pPr>
        <w:jc w:val="center"/>
        <w:rPr>
          <w:rFonts w:ascii="Arial" w:hAnsi="Arial" w:cs="Arial"/>
          <w:sz w:val="21"/>
          <w:szCs w:val="21"/>
        </w:rPr>
      </w:pPr>
      <w:r>
        <w:rPr>
          <w:rFonts w:ascii="Arial" w:hAnsi="Arial" w:cs="Arial"/>
          <w:color w:val="000000" w:themeColor="text1"/>
          <w:sz w:val="21"/>
          <w:szCs w:val="21"/>
        </w:rPr>
        <w:t>Рис</w:t>
      </w:r>
      <w:r w:rsidRPr="00971BAC">
        <w:rPr>
          <w:rFonts w:ascii="Arial" w:hAnsi="Arial" w:cs="Arial"/>
          <w:color w:val="000000" w:themeColor="text1"/>
          <w:sz w:val="21"/>
          <w:szCs w:val="21"/>
        </w:rPr>
        <w:t xml:space="preserve">. </w:t>
      </w:r>
      <w:r>
        <w:rPr>
          <w:rFonts w:ascii="Arial" w:hAnsi="Arial" w:cs="Arial" w:hint="eastAsia"/>
          <w:color w:val="000000" w:themeColor="text1"/>
          <w:sz w:val="21"/>
          <w:szCs w:val="21"/>
        </w:rPr>
        <w:t>5</w:t>
      </w:r>
      <w:r w:rsidRPr="00971BAC">
        <w:rPr>
          <w:rFonts w:ascii="Arial" w:hAnsi="Arial" w:cs="Arial"/>
          <w:color w:val="000000" w:themeColor="text1"/>
          <w:sz w:val="21"/>
          <w:szCs w:val="21"/>
        </w:rPr>
        <w:t>-3-</w:t>
      </w:r>
      <w:r>
        <w:rPr>
          <w:rFonts w:ascii="Arial" w:hAnsi="Arial" w:cs="Arial" w:hint="eastAsia"/>
          <w:color w:val="000000" w:themeColor="text1"/>
          <w:sz w:val="21"/>
          <w:szCs w:val="21"/>
        </w:rPr>
        <w:t>6</w:t>
      </w:r>
      <w:r w:rsidRPr="00971BAC">
        <w:rPr>
          <w:rFonts w:ascii="Arial" w:hAnsi="Arial" w:cs="Arial"/>
          <w:color w:val="000000" w:themeColor="text1"/>
          <w:sz w:val="21"/>
          <w:szCs w:val="21"/>
        </w:rPr>
        <w:t>: 4-</w:t>
      </w:r>
      <w:r>
        <w:rPr>
          <w:rFonts w:ascii="Arial" w:hAnsi="Arial" w:cs="Arial"/>
          <w:color w:val="000000" w:themeColor="text1"/>
          <w:sz w:val="21"/>
          <w:szCs w:val="21"/>
        </w:rPr>
        <w:t>тактный режим работы</w:t>
      </w:r>
    </w:p>
    <w:p w14:paraId="47FB1FED" w14:textId="77777777" w:rsidR="00082D12" w:rsidRPr="0098109D" w:rsidRDefault="00082D12" w:rsidP="00082D12">
      <w:pPr>
        <w:pStyle w:val="a5"/>
        <w:numPr>
          <w:ilvl w:val="0"/>
          <w:numId w:val="7"/>
        </w:numPr>
        <w:rPr>
          <w:rFonts w:ascii="Arial" w:hAnsi="Arial" w:cs="Arial"/>
          <w:i/>
          <w:iCs/>
          <w:color w:val="auto"/>
        </w:rPr>
      </w:pPr>
      <w:r w:rsidRPr="0098109D">
        <w:rPr>
          <w:rFonts w:ascii="Arial" w:hAnsi="Arial" w:cs="Arial"/>
          <w:i/>
          <w:iCs/>
          <w:color w:val="auto"/>
          <w:lang w:val="ru-RU"/>
        </w:rPr>
        <w:t>Индикатор напряжения</w:t>
      </w:r>
    </w:p>
    <w:p w14:paraId="0804AA9B" w14:textId="77777777" w:rsidR="00082D12" w:rsidRPr="00126B6A" w:rsidRDefault="00082D12" w:rsidP="00082D12">
      <w:pPr>
        <w:pStyle w:val="a4"/>
        <w:ind w:left="357" w:firstLineChars="0" w:firstLine="0"/>
        <w:rPr>
          <w:rFonts w:ascii="Arial" w:hAnsi="Arial" w:cs="Arial"/>
          <w:color w:val="auto"/>
          <w:sz w:val="21"/>
          <w:szCs w:val="21"/>
          <w:lang w:val="ru-RU"/>
        </w:rPr>
      </w:pPr>
      <w:r>
        <w:rPr>
          <w:rFonts w:ascii="Arial" w:hAnsi="Arial" w:cs="Arial"/>
          <w:color w:val="auto"/>
          <w:sz w:val="21"/>
          <w:szCs w:val="21"/>
          <w:lang w:val="ru-RU"/>
        </w:rPr>
        <w:t>Горящий светоиндикатор напряжения указывает, что аппарат включен в сеть</w:t>
      </w:r>
      <w:r w:rsidRPr="00126B6A">
        <w:rPr>
          <w:rFonts w:ascii="Arial" w:hAnsi="Arial" w:cs="Arial" w:hint="eastAsia"/>
          <w:color w:val="auto"/>
          <w:sz w:val="21"/>
          <w:szCs w:val="21"/>
          <w:lang w:val="ru-RU"/>
        </w:rPr>
        <w:t>.</w:t>
      </w:r>
    </w:p>
    <w:p w14:paraId="3611B82D" w14:textId="77777777" w:rsidR="00082D12" w:rsidRPr="0098109D" w:rsidRDefault="00082D12" w:rsidP="00082D12">
      <w:pPr>
        <w:pStyle w:val="a4"/>
        <w:numPr>
          <w:ilvl w:val="0"/>
          <w:numId w:val="7"/>
        </w:numPr>
        <w:ind w:firstLineChars="0"/>
        <w:rPr>
          <w:rFonts w:ascii="Arial" w:eastAsia="YouYuan" w:hAnsi="Arial" w:cs="Arial"/>
          <w:i/>
          <w:iCs/>
          <w:color w:val="auto"/>
          <w:sz w:val="21"/>
          <w:szCs w:val="21"/>
        </w:rPr>
      </w:pPr>
      <w:r w:rsidRPr="0098109D">
        <w:rPr>
          <w:rFonts w:ascii="Arial" w:eastAsia="YouYuan" w:hAnsi="Arial" w:cs="Arial"/>
          <w:i/>
          <w:iCs/>
          <w:color w:val="auto"/>
          <w:sz w:val="21"/>
          <w:szCs w:val="21"/>
          <w:lang w:val="ru-RU"/>
        </w:rPr>
        <w:t>Индикатор защиты</w:t>
      </w:r>
    </w:p>
    <w:p w14:paraId="60D37535" w14:textId="77777777" w:rsidR="00082D12" w:rsidRPr="00126B6A" w:rsidRDefault="00082D12" w:rsidP="00082D12">
      <w:pPr>
        <w:pStyle w:val="a4"/>
        <w:ind w:left="360" w:firstLineChars="0" w:firstLine="0"/>
        <w:rPr>
          <w:rFonts w:ascii="Arial" w:hAnsi="Arial" w:cs="Arial"/>
          <w:color w:val="auto"/>
          <w:sz w:val="21"/>
          <w:szCs w:val="21"/>
          <w:lang w:val="ru-RU"/>
        </w:rPr>
      </w:pPr>
      <w:r>
        <w:rPr>
          <w:rFonts w:ascii="Arial" w:eastAsia="YouYuan" w:hAnsi="Arial" w:cs="Arial"/>
          <w:color w:val="auto"/>
          <w:sz w:val="21"/>
          <w:szCs w:val="21"/>
          <w:lang w:val="ru-RU"/>
        </w:rPr>
        <w:t>Аппарат</w:t>
      </w:r>
      <w:r w:rsidRPr="00B03880">
        <w:rPr>
          <w:rFonts w:ascii="Arial" w:eastAsia="YouYuan" w:hAnsi="Arial" w:cs="Arial"/>
          <w:color w:val="auto"/>
          <w:sz w:val="21"/>
          <w:szCs w:val="21"/>
          <w:lang w:val="ru-RU"/>
        </w:rPr>
        <w:t xml:space="preserve"> </w:t>
      </w:r>
      <w:r>
        <w:rPr>
          <w:rFonts w:ascii="Arial" w:eastAsia="YouYuan" w:hAnsi="Arial" w:cs="Arial"/>
          <w:color w:val="auto"/>
          <w:sz w:val="21"/>
          <w:szCs w:val="21"/>
          <w:lang w:val="ru-RU"/>
        </w:rPr>
        <w:t>автоматически</w:t>
      </w:r>
      <w:r w:rsidRPr="00B03880">
        <w:rPr>
          <w:rFonts w:ascii="Arial" w:eastAsia="YouYuan" w:hAnsi="Arial" w:cs="Arial"/>
          <w:color w:val="auto"/>
          <w:sz w:val="21"/>
          <w:szCs w:val="21"/>
          <w:lang w:val="ru-RU"/>
        </w:rPr>
        <w:t xml:space="preserve"> </w:t>
      </w:r>
      <w:r>
        <w:rPr>
          <w:rFonts w:ascii="Arial" w:eastAsia="YouYuan" w:hAnsi="Arial" w:cs="Arial"/>
          <w:color w:val="auto"/>
          <w:sz w:val="21"/>
          <w:szCs w:val="21"/>
          <w:lang w:val="ru-RU"/>
        </w:rPr>
        <w:t>остановит</w:t>
      </w:r>
      <w:r w:rsidRPr="00B03880">
        <w:rPr>
          <w:rFonts w:ascii="Arial" w:eastAsia="YouYuan" w:hAnsi="Arial" w:cs="Arial"/>
          <w:color w:val="auto"/>
          <w:sz w:val="21"/>
          <w:szCs w:val="21"/>
          <w:lang w:val="ru-RU"/>
        </w:rPr>
        <w:t xml:space="preserve"> </w:t>
      </w:r>
      <w:r>
        <w:rPr>
          <w:rFonts w:ascii="Arial" w:eastAsia="YouYuan" w:hAnsi="Arial" w:cs="Arial"/>
          <w:color w:val="auto"/>
          <w:sz w:val="21"/>
          <w:szCs w:val="21"/>
          <w:lang w:val="ru-RU"/>
        </w:rPr>
        <w:t>резку</w:t>
      </w:r>
      <w:r w:rsidRPr="00B03880">
        <w:rPr>
          <w:rFonts w:ascii="Arial" w:eastAsia="YouYuan" w:hAnsi="Arial" w:cs="Arial"/>
          <w:color w:val="auto"/>
          <w:sz w:val="21"/>
          <w:szCs w:val="21"/>
          <w:lang w:val="ru-RU"/>
        </w:rPr>
        <w:t xml:space="preserve"> </w:t>
      </w:r>
      <w:r>
        <w:rPr>
          <w:rFonts w:ascii="Arial" w:eastAsia="YouYuan" w:hAnsi="Arial" w:cs="Arial"/>
          <w:color w:val="auto"/>
          <w:sz w:val="21"/>
          <w:szCs w:val="21"/>
          <w:lang w:val="ru-RU"/>
        </w:rPr>
        <w:t>при</w:t>
      </w:r>
      <w:r w:rsidRPr="00B03880">
        <w:rPr>
          <w:rFonts w:ascii="Arial" w:eastAsia="YouYuan" w:hAnsi="Arial" w:cs="Arial"/>
          <w:color w:val="auto"/>
          <w:sz w:val="21"/>
          <w:szCs w:val="21"/>
          <w:lang w:val="ru-RU"/>
        </w:rPr>
        <w:t xml:space="preserve"> </w:t>
      </w:r>
      <w:r>
        <w:rPr>
          <w:rFonts w:ascii="Arial" w:eastAsia="YouYuan" w:hAnsi="Arial" w:cs="Arial"/>
          <w:color w:val="auto"/>
          <w:sz w:val="21"/>
          <w:szCs w:val="21"/>
          <w:lang w:val="ru-RU"/>
        </w:rPr>
        <w:t>перегреве</w:t>
      </w:r>
      <w:r w:rsidRPr="00B03880">
        <w:rPr>
          <w:rFonts w:ascii="Arial" w:eastAsia="YouYuan" w:hAnsi="Arial" w:cs="Arial"/>
          <w:color w:val="auto"/>
          <w:sz w:val="21"/>
          <w:szCs w:val="21"/>
          <w:lang w:val="ru-RU"/>
        </w:rPr>
        <w:t xml:space="preserve">, </w:t>
      </w:r>
      <w:r>
        <w:rPr>
          <w:rFonts w:ascii="Arial" w:eastAsia="YouYuan" w:hAnsi="Arial" w:cs="Arial"/>
          <w:color w:val="auto"/>
          <w:sz w:val="21"/>
          <w:szCs w:val="21"/>
          <w:lang w:val="ru-RU"/>
        </w:rPr>
        <w:t>загорится</w:t>
      </w:r>
      <w:r w:rsidRPr="00B03880">
        <w:rPr>
          <w:rFonts w:ascii="Arial" w:eastAsia="YouYuan" w:hAnsi="Arial" w:cs="Arial"/>
          <w:color w:val="auto"/>
          <w:sz w:val="21"/>
          <w:szCs w:val="21"/>
          <w:lang w:val="ru-RU"/>
        </w:rPr>
        <w:t xml:space="preserve"> </w:t>
      </w:r>
      <w:r>
        <w:rPr>
          <w:rFonts w:ascii="Arial" w:eastAsia="YouYuan" w:hAnsi="Arial" w:cs="Arial"/>
          <w:color w:val="auto"/>
          <w:sz w:val="21"/>
          <w:szCs w:val="21"/>
          <w:lang w:val="ru-RU"/>
        </w:rPr>
        <w:t>светоиндикатор</w:t>
      </w:r>
      <w:r w:rsidRPr="00B03880">
        <w:rPr>
          <w:rFonts w:ascii="Arial" w:eastAsia="YouYuan" w:hAnsi="Arial" w:cs="Arial"/>
          <w:color w:val="auto"/>
          <w:sz w:val="21"/>
          <w:szCs w:val="21"/>
          <w:lang w:val="ru-RU"/>
        </w:rPr>
        <w:t xml:space="preserve"> </w:t>
      </w:r>
      <w:r>
        <w:rPr>
          <w:rFonts w:ascii="Arial" w:eastAsia="YouYuan" w:hAnsi="Arial" w:cs="Arial"/>
          <w:color w:val="auto"/>
          <w:sz w:val="21"/>
          <w:szCs w:val="21"/>
          <w:lang w:val="ru-RU"/>
        </w:rPr>
        <w:t>защиты</w:t>
      </w:r>
      <w:r w:rsidRPr="00126B6A">
        <w:rPr>
          <w:rFonts w:ascii="Arial" w:eastAsia="YouYuan" w:hAnsi="Arial" w:cs="Arial" w:hint="eastAsia"/>
          <w:color w:val="auto"/>
          <w:sz w:val="21"/>
          <w:szCs w:val="21"/>
          <w:lang w:val="ru-RU"/>
        </w:rPr>
        <w:t xml:space="preserve"> </w:t>
      </w:r>
    </w:p>
    <w:p w14:paraId="2B444A72" w14:textId="77777777" w:rsidR="00082D12" w:rsidRPr="0098109D" w:rsidRDefault="00082D12" w:rsidP="00082D12">
      <w:pPr>
        <w:pStyle w:val="a4"/>
        <w:numPr>
          <w:ilvl w:val="0"/>
          <w:numId w:val="7"/>
        </w:numPr>
        <w:ind w:firstLineChars="0"/>
        <w:rPr>
          <w:rFonts w:ascii="Arial" w:hAnsi="Arial" w:cs="Arial"/>
          <w:i/>
          <w:iCs/>
          <w:color w:val="auto"/>
          <w:sz w:val="21"/>
          <w:szCs w:val="21"/>
        </w:rPr>
      </w:pPr>
      <w:r w:rsidRPr="0098109D">
        <w:rPr>
          <w:rFonts w:ascii="Arial" w:eastAsia="YouYuan" w:hAnsi="Arial" w:cs="Arial"/>
          <w:i/>
          <w:iCs/>
          <w:color w:val="auto"/>
          <w:sz w:val="21"/>
          <w:szCs w:val="21"/>
          <w:lang w:val="ru-RU"/>
        </w:rPr>
        <w:t>Индикатор недостатка сжатого воздуха</w:t>
      </w:r>
    </w:p>
    <w:p w14:paraId="75E8C93C" w14:textId="77777777" w:rsidR="00082D12" w:rsidRPr="00E93F17" w:rsidRDefault="00082D12" w:rsidP="00082D12">
      <w:pPr>
        <w:pStyle w:val="a4"/>
        <w:ind w:left="360" w:firstLineChars="0" w:firstLine="0"/>
        <w:rPr>
          <w:rFonts w:ascii="Arial" w:hAnsi="Arial" w:cs="Arial"/>
          <w:color w:val="auto"/>
          <w:sz w:val="21"/>
          <w:szCs w:val="21"/>
          <w:lang w:val="ru-RU"/>
        </w:rPr>
      </w:pPr>
      <w:r>
        <w:rPr>
          <w:rFonts w:ascii="Arial" w:eastAsia="YouYuan" w:hAnsi="Arial" w:cs="Arial"/>
          <w:color w:val="auto"/>
          <w:sz w:val="21"/>
          <w:szCs w:val="21"/>
          <w:lang w:val="ru-RU"/>
        </w:rPr>
        <w:t>При</w:t>
      </w:r>
      <w:r w:rsidRPr="00E93F17">
        <w:rPr>
          <w:rFonts w:ascii="Arial" w:eastAsia="YouYuan" w:hAnsi="Arial" w:cs="Arial"/>
          <w:color w:val="auto"/>
          <w:sz w:val="21"/>
          <w:szCs w:val="21"/>
          <w:lang w:val="ru-RU"/>
        </w:rPr>
        <w:t xml:space="preserve"> </w:t>
      </w:r>
      <w:r>
        <w:rPr>
          <w:rFonts w:ascii="Arial" w:eastAsia="YouYuan" w:hAnsi="Arial" w:cs="Arial"/>
          <w:color w:val="auto"/>
          <w:sz w:val="21"/>
          <w:szCs w:val="21"/>
          <w:lang w:val="ru-RU"/>
        </w:rPr>
        <w:t>недостатке</w:t>
      </w:r>
      <w:r w:rsidRPr="00E93F17">
        <w:rPr>
          <w:rFonts w:ascii="Arial" w:eastAsia="YouYuan" w:hAnsi="Arial" w:cs="Arial"/>
          <w:color w:val="auto"/>
          <w:sz w:val="21"/>
          <w:szCs w:val="21"/>
          <w:lang w:val="ru-RU"/>
        </w:rPr>
        <w:t xml:space="preserve"> </w:t>
      </w:r>
      <w:r>
        <w:rPr>
          <w:rFonts w:ascii="Arial" w:eastAsia="YouYuan" w:hAnsi="Arial" w:cs="Arial"/>
          <w:color w:val="auto"/>
          <w:sz w:val="21"/>
          <w:szCs w:val="21"/>
          <w:lang w:val="ru-RU"/>
        </w:rPr>
        <w:t>сжатого</w:t>
      </w:r>
      <w:r w:rsidRPr="00E93F17">
        <w:rPr>
          <w:rFonts w:ascii="Arial" w:eastAsia="YouYuan" w:hAnsi="Arial" w:cs="Arial"/>
          <w:color w:val="auto"/>
          <w:sz w:val="21"/>
          <w:szCs w:val="21"/>
          <w:lang w:val="ru-RU"/>
        </w:rPr>
        <w:t xml:space="preserve"> </w:t>
      </w:r>
      <w:r>
        <w:rPr>
          <w:rFonts w:ascii="Arial" w:eastAsia="YouYuan" w:hAnsi="Arial" w:cs="Arial"/>
          <w:color w:val="auto"/>
          <w:sz w:val="21"/>
          <w:szCs w:val="21"/>
          <w:lang w:val="ru-RU"/>
        </w:rPr>
        <w:t>воздуха</w:t>
      </w:r>
      <w:r w:rsidRPr="00E93F17">
        <w:rPr>
          <w:rFonts w:ascii="Arial" w:eastAsia="YouYuan" w:hAnsi="Arial" w:cs="Arial"/>
          <w:color w:val="auto"/>
          <w:sz w:val="21"/>
          <w:szCs w:val="21"/>
          <w:lang w:val="ru-RU"/>
        </w:rPr>
        <w:t xml:space="preserve"> </w:t>
      </w:r>
      <w:r>
        <w:rPr>
          <w:rFonts w:ascii="Arial" w:eastAsia="YouYuan" w:hAnsi="Arial" w:cs="Arial"/>
          <w:color w:val="auto"/>
          <w:sz w:val="21"/>
          <w:szCs w:val="21"/>
          <w:lang w:val="ru-RU"/>
        </w:rPr>
        <w:t>плазморез</w:t>
      </w:r>
      <w:r w:rsidRPr="00E93F17">
        <w:rPr>
          <w:rFonts w:ascii="Arial" w:eastAsia="YouYuan" w:hAnsi="Arial" w:cs="Arial"/>
          <w:color w:val="auto"/>
          <w:sz w:val="21"/>
          <w:szCs w:val="21"/>
          <w:lang w:val="ru-RU"/>
        </w:rPr>
        <w:t xml:space="preserve"> </w:t>
      </w:r>
      <w:r>
        <w:rPr>
          <w:rFonts w:ascii="Arial" w:eastAsia="YouYuan" w:hAnsi="Arial" w:cs="Arial"/>
          <w:color w:val="auto"/>
          <w:sz w:val="21"/>
          <w:szCs w:val="21"/>
          <w:lang w:val="ru-RU"/>
        </w:rPr>
        <w:t>автоматически</w:t>
      </w:r>
      <w:r w:rsidRPr="00E93F17">
        <w:rPr>
          <w:rFonts w:ascii="Arial" w:eastAsia="YouYuan" w:hAnsi="Arial" w:cs="Arial"/>
          <w:color w:val="auto"/>
          <w:sz w:val="21"/>
          <w:szCs w:val="21"/>
          <w:lang w:val="ru-RU"/>
        </w:rPr>
        <w:t xml:space="preserve"> </w:t>
      </w:r>
      <w:r>
        <w:rPr>
          <w:rFonts w:ascii="Arial" w:eastAsia="YouYuan" w:hAnsi="Arial" w:cs="Arial"/>
          <w:color w:val="auto"/>
          <w:sz w:val="21"/>
          <w:szCs w:val="21"/>
          <w:lang w:val="ru-RU"/>
        </w:rPr>
        <w:t>остановит</w:t>
      </w:r>
      <w:r w:rsidRPr="00E93F17">
        <w:rPr>
          <w:rFonts w:ascii="Arial" w:eastAsia="YouYuan" w:hAnsi="Arial" w:cs="Arial"/>
          <w:color w:val="auto"/>
          <w:sz w:val="21"/>
          <w:szCs w:val="21"/>
          <w:lang w:val="ru-RU"/>
        </w:rPr>
        <w:t xml:space="preserve"> </w:t>
      </w:r>
      <w:r>
        <w:rPr>
          <w:rFonts w:ascii="Arial" w:eastAsia="YouYuan" w:hAnsi="Arial" w:cs="Arial"/>
          <w:color w:val="auto"/>
          <w:sz w:val="21"/>
          <w:szCs w:val="21"/>
          <w:lang w:val="ru-RU"/>
        </w:rPr>
        <w:t>резку</w:t>
      </w:r>
      <w:r w:rsidRPr="00E93F17">
        <w:rPr>
          <w:rFonts w:ascii="Arial" w:eastAsia="YouYuan" w:hAnsi="Arial" w:cs="Arial"/>
          <w:color w:val="auto"/>
          <w:sz w:val="21"/>
          <w:szCs w:val="21"/>
          <w:lang w:val="ru-RU"/>
        </w:rPr>
        <w:t xml:space="preserve">, загорится данный индикатор. </w:t>
      </w:r>
    </w:p>
    <w:p w14:paraId="7E7CEA1F" w14:textId="77777777" w:rsidR="00082D12" w:rsidRPr="0098109D" w:rsidRDefault="00082D12" w:rsidP="00082D12">
      <w:pPr>
        <w:pStyle w:val="a4"/>
        <w:numPr>
          <w:ilvl w:val="0"/>
          <w:numId w:val="7"/>
        </w:numPr>
        <w:ind w:firstLineChars="0"/>
        <w:rPr>
          <w:rFonts w:ascii="Arial" w:hAnsi="Arial" w:cs="Arial"/>
          <w:i/>
          <w:iCs/>
          <w:color w:val="auto"/>
          <w:sz w:val="21"/>
          <w:szCs w:val="21"/>
        </w:rPr>
      </w:pPr>
      <w:r w:rsidRPr="0098109D">
        <w:rPr>
          <w:rFonts w:ascii="Arial" w:eastAsia="YouYuan" w:hAnsi="Arial" w:cs="Arial"/>
          <w:i/>
          <w:iCs/>
          <w:color w:val="auto"/>
          <w:sz w:val="21"/>
          <w:szCs w:val="21"/>
        </w:rPr>
        <w:t>Индикатор недостатка охлаждающей жидкости</w:t>
      </w:r>
    </w:p>
    <w:p w14:paraId="192E93B0" w14:textId="77777777" w:rsidR="00082D12" w:rsidRPr="00B43A2F" w:rsidRDefault="00082D12" w:rsidP="00082D12">
      <w:pPr>
        <w:pStyle w:val="a4"/>
        <w:ind w:left="360" w:firstLineChars="0" w:firstLine="0"/>
        <w:rPr>
          <w:rFonts w:ascii="Arial" w:hAnsi="Arial" w:cs="Arial"/>
          <w:color w:val="auto"/>
          <w:sz w:val="21"/>
          <w:szCs w:val="21"/>
          <w:lang w:val="ru-RU"/>
        </w:rPr>
      </w:pPr>
      <w:r w:rsidRPr="00B43A2F">
        <w:rPr>
          <w:rFonts w:ascii="Arial" w:eastAsia="YouYuan" w:hAnsi="Arial" w:cs="Arial"/>
          <w:color w:val="auto"/>
          <w:sz w:val="21"/>
          <w:szCs w:val="21"/>
          <w:lang w:val="ru-RU"/>
        </w:rPr>
        <w:t xml:space="preserve">При недостатке </w:t>
      </w:r>
      <w:r>
        <w:rPr>
          <w:rFonts w:ascii="Arial" w:eastAsia="YouYuan" w:hAnsi="Arial" w:cs="Arial"/>
          <w:color w:val="auto"/>
          <w:sz w:val="21"/>
          <w:szCs w:val="21"/>
          <w:lang w:val="ru-RU"/>
        </w:rPr>
        <w:t>охлаждающей жидкости</w:t>
      </w:r>
      <w:r w:rsidRPr="00B43A2F">
        <w:rPr>
          <w:rFonts w:ascii="Arial" w:eastAsia="YouYuan" w:hAnsi="Arial" w:cs="Arial"/>
          <w:color w:val="auto"/>
          <w:sz w:val="21"/>
          <w:szCs w:val="21"/>
          <w:lang w:val="ru-RU"/>
        </w:rPr>
        <w:t xml:space="preserve"> плазморез автоматически </w:t>
      </w:r>
      <w:r w:rsidRPr="00B43A2F">
        <w:rPr>
          <w:rFonts w:ascii="Arial" w:eastAsia="YouYuan" w:hAnsi="Arial" w:cs="Arial"/>
          <w:color w:val="auto"/>
          <w:sz w:val="21"/>
          <w:szCs w:val="21"/>
          <w:lang w:val="ru-RU"/>
        </w:rPr>
        <w:lastRenderedPageBreak/>
        <w:t>остановит резку, загорится данный индикатор</w:t>
      </w:r>
      <w:r w:rsidRPr="00B43A2F">
        <w:rPr>
          <w:rFonts w:ascii="Arial" w:eastAsia="YouYuan" w:hAnsi="Arial" w:cs="Arial" w:hint="eastAsia"/>
          <w:color w:val="auto"/>
          <w:sz w:val="21"/>
          <w:szCs w:val="21"/>
          <w:lang w:val="ru-RU"/>
        </w:rPr>
        <w:t xml:space="preserve"> </w:t>
      </w:r>
    </w:p>
    <w:p w14:paraId="2AE4741F" w14:textId="77777777" w:rsidR="00082D12" w:rsidRPr="0098109D" w:rsidRDefault="00082D12" w:rsidP="00082D12">
      <w:pPr>
        <w:pStyle w:val="a5"/>
        <w:numPr>
          <w:ilvl w:val="0"/>
          <w:numId w:val="7"/>
        </w:numPr>
        <w:rPr>
          <w:rFonts w:ascii="Arial" w:eastAsia="YouYuan" w:hAnsi="Arial" w:cs="Arial"/>
          <w:i/>
          <w:iCs/>
          <w:color w:val="auto"/>
        </w:rPr>
      </w:pPr>
      <w:r w:rsidRPr="0098109D">
        <w:rPr>
          <w:rFonts w:ascii="Arial" w:eastAsia="YouYuan" w:hAnsi="Arial" w:cs="Arial"/>
          <w:i/>
          <w:iCs/>
          <w:color w:val="auto"/>
        </w:rPr>
        <w:t>Регулятор тока резки</w:t>
      </w:r>
    </w:p>
    <w:p w14:paraId="1947910C" w14:textId="77777777" w:rsidR="00082D12" w:rsidRDefault="00082D12" w:rsidP="00082D12">
      <w:pPr>
        <w:pStyle w:val="a4"/>
        <w:ind w:left="357" w:firstLineChars="0" w:firstLine="0"/>
        <w:rPr>
          <w:rFonts w:ascii="Arial" w:eastAsia="YouYuan" w:hAnsi="Arial" w:cs="Arial"/>
          <w:color w:val="auto"/>
          <w:sz w:val="21"/>
          <w:szCs w:val="21"/>
        </w:rPr>
      </w:pPr>
      <w:r>
        <w:rPr>
          <w:rFonts w:ascii="Arial" w:eastAsia="YouYuan" w:hAnsi="Arial" w:cs="Arial"/>
          <w:color w:val="auto"/>
          <w:sz w:val="21"/>
          <w:szCs w:val="21"/>
          <w:lang w:val="ru-RU"/>
        </w:rPr>
        <w:t>Регулирует силу тока резки</w:t>
      </w:r>
      <w:r>
        <w:rPr>
          <w:rFonts w:ascii="Arial" w:eastAsia="YouYuan" w:hAnsi="Arial" w:cs="Arial" w:hint="eastAsia"/>
          <w:color w:val="auto"/>
          <w:sz w:val="21"/>
          <w:szCs w:val="21"/>
        </w:rPr>
        <w:t>.</w:t>
      </w:r>
    </w:p>
    <w:p w14:paraId="69942D48" w14:textId="77777777" w:rsidR="00082D12" w:rsidRPr="0098109D" w:rsidRDefault="00082D12" w:rsidP="00082D12">
      <w:pPr>
        <w:pStyle w:val="a4"/>
        <w:numPr>
          <w:ilvl w:val="0"/>
          <w:numId w:val="7"/>
        </w:numPr>
        <w:ind w:firstLineChars="0"/>
        <w:rPr>
          <w:rFonts w:ascii="Arial" w:hAnsi="Arial" w:cs="Arial"/>
          <w:i/>
          <w:iCs/>
          <w:color w:val="auto"/>
          <w:sz w:val="21"/>
          <w:szCs w:val="21"/>
        </w:rPr>
      </w:pPr>
      <w:r w:rsidRPr="0098109D">
        <w:rPr>
          <w:rFonts w:ascii="Arial" w:hAnsi="Arial" w:cs="Arial"/>
          <w:i/>
          <w:iCs/>
          <w:color w:val="auto"/>
          <w:sz w:val="21"/>
          <w:szCs w:val="21"/>
          <w:lang w:val="ru-RU"/>
        </w:rPr>
        <w:t>Разъем пилотной дуги</w:t>
      </w:r>
    </w:p>
    <w:p w14:paraId="749A1EA3" w14:textId="77777777" w:rsidR="00082D12" w:rsidRPr="00126B6A" w:rsidRDefault="00082D12" w:rsidP="00082D12">
      <w:pPr>
        <w:pStyle w:val="a4"/>
        <w:ind w:left="357" w:firstLineChars="0" w:firstLine="0"/>
        <w:rPr>
          <w:rFonts w:ascii="Arial" w:hAnsi="Arial" w:cs="Arial"/>
          <w:color w:val="auto"/>
          <w:sz w:val="21"/>
          <w:szCs w:val="21"/>
          <w:lang w:val="ru-RU"/>
        </w:rPr>
      </w:pPr>
      <w:r w:rsidRPr="005F0ABD">
        <w:rPr>
          <w:rFonts w:ascii="Arial" w:hAnsi="Arial" w:cs="Arial"/>
          <w:color w:val="auto"/>
          <w:sz w:val="21"/>
          <w:szCs w:val="21"/>
          <w:lang w:val="ru-RU"/>
        </w:rPr>
        <w:t>Разъем подключения провода пилотной дуги бесконтактного резака</w:t>
      </w:r>
      <w:r w:rsidRPr="00126B6A">
        <w:rPr>
          <w:rFonts w:ascii="Arial" w:hAnsi="Arial" w:cs="Arial" w:hint="eastAsia"/>
          <w:color w:val="auto"/>
          <w:sz w:val="21"/>
          <w:szCs w:val="21"/>
          <w:lang w:val="ru-RU"/>
        </w:rPr>
        <w:t xml:space="preserve">. </w:t>
      </w:r>
    </w:p>
    <w:p w14:paraId="57963A3D" w14:textId="77777777" w:rsidR="00082D12" w:rsidRPr="00B43A2F" w:rsidRDefault="00082D12" w:rsidP="00082D12">
      <w:pPr>
        <w:pStyle w:val="a4"/>
        <w:numPr>
          <w:ilvl w:val="0"/>
          <w:numId w:val="7"/>
        </w:numPr>
        <w:ind w:firstLineChars="0"/>
        <w:rPr>
          <w:rFonts w:ascii="Arial" w:hAnsi="Arial" w:cs="Arial"/>
          <w:color w:val="auto"/>
          <w:sz w:val="21"/>
          <w:szCs w:val="21"/>
        </w:rPr>
      </w:pPr>
      <w:r w:rsidRPr="0098109D">
        <w:rPr>
          <w:rFonts w:ascii="Arial" w:hAnsi="Arial" w:cs="Arial"/>
          <w:i/>
          <w:iCs/>
          <w:color w:val="auto"/>
          <w:sz w:val="21"/>
          <w:szCs w:val="21"/>
          <w:lang w:val="ru-RU"/>
        </w:rPr>
        <w:t>Разъем обратного кабеля</w:t>
      </w:r>
    </w:p>
    <w:p w14:paraId="39452D12" w14:textId="77777777" w:rsidR="00082D12" w:rsidRPr="00126B6A" w:rsidRDefault="00082D12" w:rsidP="00082D12">
      <w:pPr>
        <w:pStyle w:val="a4"/>
        <w:ind w:left="357" w:firstLineChars="0" w:firstLine="0"/>
        <w:rPr>
          <w:rFonts w:ascii="Arial" w:eastAsia="YouYuan" w:hAnsi="Arial" w:cs="Arial"/>
          <w:color w:val="auto"/>
          <w:sz w:val="21"/>
          <w:szCs w:val="21"/>
          <w:lang w:val="ru-RU"/>
        </w:rPr>
      </w:pPr>
      <w:r>
        <w:rPr>
          <w:rFonts w:ascii="Arial" w:hAnsi="Arial" w:cs="Arial"/>
          <w:color w:val="auto"/>
          <w:sz w:val="21"/>
          <w:szCs w:val="21"/>
          <w:lang w:val="ru-RU"/>
        </w:rPr>
        <w:t>Обратный кабель подсоединять к разрезаемому изделию</w:t>
      </w:r>
      <w:r w:rsidRPr="00126B6A">
        <w:rPr>
          <w:rFonts w:ascii="Arial" w:hAnsi="Arial" w:cs="Arial" w:hint="eastAsia"/>
          <w:color w:val="auto"/>
          <w:sz w:val="21"/>
          <w:szCs w:val="21"/>
          <w:lang w:val="ru-RU"/>
        </w:rPr>
        <w:t>.</w:t>
      </w:r>
    </w:p>
    <w:p w14:paraId="2DDEEF7F" w14:textId="77777777" w:rsidR="00082D12" w:rsidRPr="0098109D" w:rsidRDefault="00082D12" w:rsidP="00082D12">
      <w:pPr>
        <w:pStyle w:val="a4"/>
        <w:numPr>
          <w:ilvl w:val="0"/>
          <w:numId w:val="7"/>
        </w:numPr>
        <w:ind w:firstLineChars="0"/>
        <w:rPr>
          <w:rFonts w:ascii="Arial" w:hAnsi="Arial" w:cs="Arial"/>
          <w:i/>
          <w:iCs/>
          <w:color w:val="auto"/>
          <w:sz w:val="21"/>
          <w:szCs w:val="21"/>
        </w:rPr>
      </w:pPr>
      <w:r w:rsidRPr="0098109D">
        <w:rPr>
          <w:rFonts w:ascii="Arial" w:hAnsi="Arial" w:cs="Arial"/>
          <w:i/>
          <w:iCs/>
          <w:color w:val="auto"/>
          <w:sz w:val="21"/>
          <w:szCs w:val="21"/>
          <w:lang w:val="ru-RU"/>
        </w:rPr>
        <w:t>Разъем кабеля управления</w:t>
      </w:r>
    </w:p>
    <w:p w14:paraId="5C969A73" w14:textId="77777777" w:rsidR="00082D12" w:rsidRPr="00126B6A" w:rsidRDefault="00082D12" w:rsidP="00082D12">
      <w:pPr>
        <w:pStyle w:val="a4"/>
        <w:ind w:left="357" w:firstLineChars="0" w:firstLine="0"/>
        <w:rPr>
          <w:rFonts w:ascii="Arial" w:hAnsi="Arial" w:cs="Arial"/>
          <w:color w:val="auto"/>
          <w:sz w:val="21"/>
          <w:szCs w:val="21"/>
          <w:lang w:val="ru-RU"/>
        </w:rPr>
      </w:pPr>
      <w:r>
        <w:rPr>
          <w:rFonts w:ascii="Arial" w:hAnsi="Arial" w:cs="Arial"/>
          <w:color w:val="auto"/>
          <w:sz w:val="21"/>
          <w:szCs w:val="21"/>
          <w:lang w:val="ru-RU"/>
        </w:rPr>
        <w:t>Подключает разъем кабеля управления горелки</w:t>
      </w:r>
      <w:r w:rsidRPr="00126B6A">
        <w:rPr>
          <w:rFonts w:ascii="Arial" w:hAnsi="Arial" w:cs="Arial" w:hint="eastAsia"/>
          <w:color w:val="auto"/>
          <w:sz w:val="21"/>
          <w:szCs w:val="21"/>
          <w:lang w:val="ru-RU"/>
        </w:rPr>
        <w:t>.</w:t>
      </w:r>
    </w:p>
    <w:p w14:paraId="18B01A47" w14:textId="77777777" w:rsidR="00082D12" w:rsidRPr="0098109D" w:rsidRDefault="00082D12" w:rsidP="00082D12">
      <w:pPr>
        <w:pStyle w:val="a4"/>
        <w:numPr>
          <w:ilvl w:val="0"/>
          <w:numId w:val="7"/>
        </w:numPr>
        <w:ind w:firstLineChars="0"/>
        <w:rPr>
          <w:rFonts w:ascii="Arial" w:hAnsi="Arial" w:cs="Arial"/>
          <w:i/>
          <w:iCs/>
          <w:color w:val="auto"/>
          <w:sz w:val="21"/>
          <w:szCs w:val="21"/>
        </w:rPr>
      </w:pPr>
      <w:r w:rsidRPr="0098109D">
        <w:rPr>
          <w:rFonts w:ascii="Arial" w:hAnsi="Arial" w:cs="Arial"/>
          <w:i/>
          <w:iCs/>
          <w:color w:val="auto"/>
          <w:sz w:val="21"/>
          <w:szCs w:val="21"/>
        </w:rPr>
        <w:t>Разъем подачи сжатого воздуха</w:t>
      </w:r>
    </w:p>
    <w:p w14:paraId="36ECC9DE" w14:textId="77777777" w:rsidR="00082D12" w:rsidRPr="00B43A2F" w:rsidRDefault="00082D12" w:rsidP="00082D12">
      <w:pPr>
        <w:pStyle w:val="a4"/>
        <w:ind w:left="360" w:firstLineChars="0" w:firstLine="0"/>
        <w:rPr>
          <w:rFonts w:ascii="Arial" w:hAnsi="Arial" w:cs="Arial"/>
          <w:color w:val="auto"/>
          <w:sz w:val="21"/>
          <w:szCs w:val="21"/>
          <w:lang w:val="ru-RU"/>
        </w:rPr>
      </w:pPr>
      <w:r>
        <w:rPr>
          <w:rFonts w:ascii="Arial" w:hAnsi="Arial" w:cs="Arial"/>
          <w:color w:val="auto"/>
          <w:sz w:val="21"/>
          <w:szCs w:val="21"/>
          <w:lang w:val="ru-RU"/>
        </w:rPr>
        <w:t>Для</w:t>
      </w:r>
      <w:r w:rsidRPr="00B43A2F">
        <w:rPr>
          <w:rFonts w:ascii="Arial" w:hAnsi="Arial" w:cs="Arial"/>
          <w:color w:val="auto"/>
          <w:sz w:val="21"/>
          <w:szCs w:val="21"/>
          <w:lang w:val="ru-RU"/>
        </w:rPr>
        <w:t xml:space="preserve"> </w:t>
      </w:r>
      <w:r>
        <w:rPr>
          <w:rFonts w:ascii="Arial" w:hAnsi="Arial" w:cs="Arial"/>
          <w:color w:val="auto"/>
          <w:sz w:val="21"/>
          <w:szCs w:val="21"/>
          <w:lang w:val="ru-RU"/>
        </w:rPr>
        <w:t>подключения</w:t>
      </w:r>
      <w:r w:rsidRPr="00B43A2F">
        <w:rPr>
          <w:rFonts w:ascii="Arial" w:hAnsi="Arial" w:cs="Arial"/>
          <w:color w:val="auto"/>
          <w:sz w:val="21"/>
          <w:szCs w:val="21"/>
          <w:lang w:val="ru-RU"/>
        </w:rPr>
        <w:t xml:space="preserve"> </w:t>
      </w:r>
      <w:r>
        <w:rPr>
          <w:rFonts w:ascii="Arial" w:hAnsi="Arial" w:cs="Arial"/>
          <w:color w:val="auto"/>
          <w:sz w:val="21"/>
          <w:szCs w:val="21"/>
          <w:lang w:val="ru-RU"/>
        </w:rPr>
        <w:t>шланга</w:t>
      </w:r>
      <w:r w:rsidRPr="00B43A2F">
        <w:rPr>
          <w:rFonts w:ascii="Arial" w:hAnsi="Arial" w:cs="Arial"/>
          <w:color w:val="auto"/>
          <w:sz w:val="21"/>
          <w:szCs w:val="21"/>
          <w:lang w:val="ru-RU"/>
        </w:rPr>
        <w:t xml:space="preserve"> </w:t>
      </w:r>
      <w:r>
        <w:rPr>
          <w:rFonts w:ascii="Arial" w:hAnsi="Arial" w:cs="Arial"/>
          <w:color w:val="auto"/>
          <w:sz w:val="21"/>
          <w:szCs w:val="21"/>
          <w:lang w:val="ru-RU"/>
        </w:rPr>
        <w:t>сжатого</w:t>
      </w:r>
      <w:r w:rsidRPr="00B43A2F">
        <w:rPr>
          <w:rFonts w:ascii="Arial" w:hAnsi="Arial" w:cs="Arial"/>
          <w:color w:val="auto"/>
          <w:sz w:val="21"/>
          <w:szCs w:val="21"/>
          <w:lang w:val="ru-RU"/>
        </w:rPr>
        <w:t xml:space="preserve"> </w:t>
      </w:r>
      <w:r>
        <w:rPr>
          <w:rFonts w:ascii="Arial" w:hAnsi="Arial" w:cs="Arial"/>
          <w:color w:val="auto"/>
          <w:sz w:val="21"/>
          <w:szCs w:val="21"/>
          <w:lang w:val="ru-RU"/>
        </w:rPr>
        <w:t>воздуха</w:t>
      </w:r>
      <w:r w:rsidRPr="00B43A2F">
        <w:rPr>
          <w:rFonts w:ascii="Arial" w:hAnsi="Arial" w:cs="Arial"/>
          <w:color w:val="auto"/>
          <w:sz w:val="21"/>
          <w:szCs w:val="21"/>
          <w:lang w:val="ru-RU"/>
        </w:rPr>
        <w:t xml:space="preserve"> </w:t>
      </w:r>
      <w:r>
        <w:rPr>
          <w:rFonts w:ascii="Arial" w:hAnsi="Arial" w:cs="Arial"/>
          <w:color w:val="auto"/>
          <w:sz w:val="21"/>
          <w:szCs w:val="21"/>
          <w:lang w:val="ru-RU"/>
        </w:rPr>
        <w:t>резака</w:t>
      </w:r>
      <w:r w:rsidRPr="00B43A2F">
        <w:rPr>
          <w:rFonts w:ascii="Arial" w:hAnsi="Arial" w:cs="Arial" w:hint="eastAsia"/>
          <w:color w:val="auto"/>
          <w:sz w:val="21"/>
          <w:szCs w:val="21"/>
          <w:lang w:val="ru-RU"/>
        </w:rPr>
        <w:t xml:space="preserve">. </w:t>
      </w:r>
    </w:p>
    <w:p w14:paraId="35092CB4" w14:textId="77777777" w:rsidR="00082D12" w:rsidRPr="00B43A2F" w:rsidRDefault="00082D12" w:rsidP="00082D12">
      <w:pPr>
        <w:pStyle w:val="a4"/>
        <w:numPr>
          <w:ilvl w:val="0"/>
          <w:numId w:val="7"/>
        </w:numPr>
        <w:ind w:firstLineChars="0"/>
        <w:rPr>
          <w:rFonts w:ascii="Arial" w:hAnsi="Arial" w:cs="Arial"/>
          <w:color w:val="auto"/>
          <w:sz w:val="21"/>
          <w:szCs w:val="21"/>
        </w:rPr>
      </w:pPr>
      <w:r w:rsidRPr="0098109D">
        <w:rPr>
          <w:rFonts w:ascii="Arial" w:hAnsi="Arial" w:cs="Arial"/>
          <w:i/>
          <w:iCs/>
          <w:color w:val="auto"/>
          <w:sz w:val="21"/>
          <w:szCs w:val="21"/>
        </w:rPr>
        <w:t xml:space="preserve">Разъем </w:t>
      </w:r>
      <w:r w:rsidRPr="0098109D">
        <w:rPr>
          <w:rFonts w:ascii="Arial" w:hAnsi="Arial" w:cs="Arial"/>
          <w:i/>
          <w:iCs/>
          <w:color w:val="auto"/>
          <w:sz w:val="21"/>
          <w:szCs w:val="21"/>
          <w:lang w:val="ru-RU"/>
        </w:rPr>
        <w:t>жидкость</w:t>
      </w:r>
      <w:r w:rsidRPr="0098109D">
        <w:rPr>
          <w:rFonts w:ascii="Arial" w:hAnsi="Arial" w:cs="Arial"/>
          <w:i/>
          <w:iCs/>
          <w:color w:val="auto"/>
          <w:sz w:val="21"/>
          <w:szCs w:val="21"/>
        </w:rPr>
        <w:t>-напряжение</w:t>
      </w:r>
      <w:r w:rsidRPr="00B43A2F">
        <w:rPr>
          <w:rFonts w:ascii="Arial" w:hAnsi="Arial" w:cs="Arial" w:hint="eastAsia"/>
          <w:color w:val="auto"/>
          <w:sz w:val="21"/>
          <w:szCs w:val="21"/>
        </w:rPr>
        <w:t xml:space="preserve"> (-) </w:t>
      </w:r>
    </w:p>
    <w:p w14:paraId="3C04D42D" w14:textId="77777777" w:rsidR="00082D12" w:rsidRPr="00126B6A" w:rsidRDefault="00082D12" w:rsidP="00082D12">
      <w:pPr>
        <w:pStyle w:val="a4"/>
        <w:ind w:left="360" w:firstLineChars="0" w:firstLine="0"/>
        <w:rPr>
          <w:rFonts w:ascii="Arial" w:hAnsi="Arial" w:cs="Arial"/>
          <w:color w:val="auto"/>
          <w:sz w:val="21"/>
          <w:szCs w:val="21"/>
          <w:lang w:val="ru-RU"/>
        </w:rPr>
      </w:pPr>
      <w:r>
        <w:rPr>
          <w:rFonts w:ascii="Arial" w:hAnsi="Arial" w:cs="Arial"/>
          <w:color w:val="auto"/>
          <w:sz w:val="21"/>
          <w:szCs w:val="21"/>
          <w:lang w:val="ru-RU"/>
        </w:rPr>
        <w:t>Разъем</w:t>
      </w:r>
      <w:r w:rsidRPr="00126B6A">
        <w:rPr>
          <w:rFonts w:ascii="Arial" w:hAnsi="Arial" w:cs="Arial"/>
          <w:color w:val="auto"/>
          <w:sz w:val="21"/>
          <w:szCs w:val="21"/>
          <w:lang w:val="ru-RU"/>
        </w:rPr>
        <w:t xml:space="preserve"> </w:t>
      </w:r>
      <w:r>
        <w:rPr>
          <w:rFonts w:ascii="Arial" w:hAnsi="Arial" w:cs="Arial"/>
          <w:color w:val="auto"/>
          <w:sz w:val="21"/>
          <w:szCs w:val="21"/>
          <w:lang w:val="ru-RU"/>
        </w:rPr>
        <w:t>подключения</w:t>
      </w:r>
      <w:r w:rsidRPr="00126B6A">
        <w:rPr>
          <w:rFonts w:ascii="Arial" w:hAnsi="Arial" w:cs="Arial"/>
          <w:color w:val="auto"/>
          <w:sz w:val="21"/>
          <w:szCs w:val="21"/>
          <w:lang w:val="ru-RU"/>
        </w:rPr>
        <w:t xml:space="preserve"> </w:t>
      </w:r>
      <w:r>
        <w:rPr>
          <w:rFonts w:ascii="Arial" w:hAnsi="Arial" w:cs="Arial"/>
          <w:color w:val="auto"/>
          <w:sz w:val="21"/>
          <w:szCs w:val="21"/>
          <w:lang w:val="ru-RU"/>
        </w:rPr>
        <w:t>жидкость</w:t>
      </w:r>
      <w:r w:rsidRPr="00126B6A">
        <w:rPr>
          <w:rFonts w:ascii="Arial" w:hAnsi="Arial" w:cs="Arial"/>
          <w:color w:val="auto"/>
          <w:sz w:val="21"/>
          <w:szCs w:val="21"/>
          <w:lang w:val="ru-RU"/>
        </w:rPr>
        <w:t>-</w:t>
      </w:r>
      <w:r>
        <w:rPr>
          <w:rFonts w:ascii="Arial" w:hAnsi="Arial" w:cs="Arial"/>
          <w:color w:val="auto"/>
          <w:sz w:val="21"/>
          <w:szCs w:val="21"/>
          <w:lang w:val="ru-RU"/>
        </w:rPr>
        <w:t>напряжение</w:t>
      </w:r>
      <w:r w:rsidRPr="00126B6A">
        <w:rPr>
          <w:rFonts w:ascii="Arial" w:hAnsi="Arial" w:cs="Arial"/>
          <w:color w:val="auto"/>
          <w:sz w:val="21"/>
          <w:szCs w:val="21"/>
          <w:lang w:val="ru-RU"/>
        </w:rPr>
        <w:t xml:space="preserve"> </w:t>
      </w:r>
      <w:r>
        <w:rPr>
          <w:rFonts w:ascii="Arial" w:hAnsi="Arial" w:cs="Arial"/>
          <w:color w:val="auto"/>
          <w:sz w:val="21"/>
          <w:szCs w:val="21"/>
          <w:lang w:val="ru-RU"/>
        </w:rPr>
        <w:t>резака</w:t>
      </w:r>
      <w:r w:rsidRPr="00126B6A">
        <w:rPr>
          <w:rFonts w:ascii="Arial" w:hAnsi="Arial" w:cs="Arial" w:hint="eastAsia"/>
          <w:color w:val="auto"/>
          <w:sz w:val="21"/>
          <w:szCs w:val="21"/>
          <w:lang w:val="ru-RU"/>
        </w:rPr>
        <w:t>.</w:t>
      </w:r>
    </w:p>
    <w:p w14:paraId="204C9392" w14:textId="77777777" w:rsidR="00082D12" w:rsidRPr="0098109D" w:rsidRDefault="00082D12" w:rsidP="00082D12">
      <w:pPr>
        <w:pStyle w:val="a4"/>
        <w:numPr>
          <w:ilvl w:val="0"/>
          <w:numId w:val="7"/>
        </w:numPr>
        <w:ind w:firstLineChars="0"/>
        <w:rPr>
          <w:rFonts w:ascii="Arial" w:hAnsi="Arial" w:cs="Arial"/>
          <w:i/>
          <w:iCs/>
          <w:color w:val="auto"/>
          <w:sz w:val="21"/>
          <w:szCs w:val="21"/>
        </w:rPr>
      </w:pPr>
      <w:r w:rsidRPr="0098109D">
        <w:rPr>
          <w:rFonts w:ascii="Arial" w:hAnsi="Arial" w:cs="Arial"/>
          <w:i/>
          <w:iCs/>
          <w:color w:val="auto"/>
          <w:sz w:val="21"/>
          <w:szCs w:val="21"/>
          <w:lang w:val="ru-RU"/>
        </w:rPr>
        <w:t>Разъем охлаждающей жидкости</w:t>
      </w:r>
    </w:p>
    <w:p w14:paraId="34C61DFC" w14:textId="77777777" w:rsidR="00082D12" w:rsidRDefault="00082D12" w:rsidP="00082D12">
      <w:pPr>
        <w:pStyle w:val="a4"/>
        <w:ind w:left="360" w:firstLineChars="0" w:firstLine="0"/>
        <w:rPr>
          <w:rFonts w:ascii="Arial" w:hAnsi="Arial" w:cs="Arial"/>
          <w:color w:val="auto"/>
          <w:sz w:val="21"/>
          <w:szCs w:val="21"/>
          <w:lang w:val="ru-RU"/>
        </w:rPr>
      </w:pPr>
      <w:r>
        <w:rPr>
          <w:rFonts w:ascii="Arial" w:hAnsi="Arial" w:cs="Arial"/>
          <w:color w:val="auto"/>
          <w:sz w:val="21"/>
          <w:szCs w:val="21"/>
          <w:lang w:val="ru-RU"/>
        </w:rPr>
        <w:t>Подсоединение</w:t>
      </w:r>
      <w:r w:rsidRPr="00E93F17">
        <w:rPr>
          <w:rFonts w:ascii="Arial" w:hAnsi="Arial" w:cs="Arial"/>
          <w:color w:val="auto"/>
          <w:sz w:val="21"/>
          <w:szCs w:val="21"/>
          <w:lang w:val="ru-RU"/>
        </w:rPr>
        <w:t xml:space="preserve"> </w:t>
      </w:r>
      <w:r>
        <w:rPr>
          <w:rFonts w:ascii="Arial" w:hAnsi="Arial" w:cs="Arial"/>
          <w:color w:val="auto"/>
          <w:sz w:val="21"/>
          <w:szCs w:val="21"/>
          <w:lang w:val="ru-RU"/>
        </w:rPr>
        <w:t>к</w:t>
      </w:r>
      <w:r w:rsidRPr="00E93F17">
        <w:rPr>
          <w:rFonts w:ascii="Arial" w:hAnsi="Arial" w:cs="Arial"/>
          <w:color w:val="auto"/>
          <w:sz w:val="21"/>
          <w:szCs w:val="21"/>
          <w:lang w:val="ru-RU"/>
        </w:rPr>
        <w:t xml:space="preserve"> </w:t>
      </w:r>
      <w:r>
        <w:rPr>
          <w:rFonts w:ascii="Arial" w:hAnsi="Arial" w:cs="Arial"/>
          <w:color w:val="auto"/>
          <w:sz w:val="21"/>
          <w:szCs w:val="21"/>
          <w:lang w:val="ru-RU"/>
        </w:rPr>
        <w:t>разъему</w:t>
      </w:r>
      <w:r w:rsidRPr="00E93F17">
        <w:rPr>
          <w:rFonts w:ascii="Arial" w:hAnsi="Arial" w:cs="Arial"/>
          <w:color w:val="auto"/>
          <w:sz w:val="21"/>
          <w:szCs w:val="21"/>
          <w:lang w:val="ru-RU"/>
        </w:rPr>
        <w:t xml:space="preserve"> </w:t>
      </w:r>
      <w:r>
        <w:rPr>
          <w:rFonts w:ascii="Arial" w:hAnsi="Arial" w:cs="Arial"/>
          <w:color w:val="auto"/>
          <w:sz w:val="21"/>
          <w:szCs w:val="21"/>
          <w:lang w:val="ru-RU"/>
        </w:rPr>
        <w:t>подачи</w:t>
      </w:r>
      <w:r w:rsidRPr="00E93F17">
        <w:rPr>
          <w:rFonts w:ascii="Arial" w:hAnsi="Arial" w:cs="Arial"/>
          <w:color w:val="auto"/>
          <w:sz w:val="21"/>
          <w:szCs w:val="21"/>
          <w:lang w:val="ru-RU"/>
        </w:rPr>
        <w:t xml:space="preserve"> </w:t>
      </w:r>
      <w:r>
        <w:rPr>
          <w:rFonts w:ascii="Arial" w:hAnsi="Arial" w:cs="Arial"/>
          <w:color w:val="auto"/>
          <w:sz w:val="21"/>
          <w:szCs w:val="21"/>
          <w:lang w:val="ru-RU"/>
        </w:rPr>
        <w:t>жидкости</w:t>
      </w:r>
      <w:r w:rsidRPr="00E93F17">
        <w:rPr>
          <w:rFonts w:ascii="Arial" w:hAnsi="Arial" w:cs="Arial"/>
          <w:color w:val="auto"/>
          <w:sz w:val="21"/>
          <w:szCs w:val="21"/>
          <w:lang w:val="ru-RU"/>
        </w:rPr>
        <w:t xml:space="preserve"> </w:t>
      </w:r>
      <w:r>
        <w:rPr>
          <w:rFonts w:ascii="Arial" w:hAnsi="Arial" w:cs="Arial"/>
          <w:color w:val="auto"/>
          <w:sz w:val="21"/>
          <w:szCs w:val="21"/>
          <w:lang w:val="ru-RU"/>
        </w:rPr>
        <w:t>с</w:t>
      </w:r>
      <w:r w:rsidRPr="00E93F17">
        <w:rPr>
          <w:rFonts w:ascii="Arial" w:hAnsi="Arial" w:cs="Arial"/>
          <w:color w:val="auto"/>
          <w:sz w:val="21"/>
          <w:szCs w:val="21"/>
          <w:lang w:val="ru-RU"/>
        </w:rPr>
        <w:t xml:space="preserve"> </w:t>
      </w:r>
      <w:r>
        <w:rPr>
          <w:rFonts w:ascii="Arial" w:hAnsi="Arial" w:cs="Arial"/>
          <w:color w:val="auto"/>
          <w:sz w:val="21"/>
          <w:szCs w:val="21"/>
          <w:lang w:val="ru-RU"/>
        </w:rPr>
        <w:t>блока</w:t>
      </w:r>
      <w:r w:rsidRPr="00E93F17">
        <w:rPr>
          <w:rFonts w:ascii="Arial" w:hAnsi="Arial" w:cs="Arial"/>
          <w:color w:val="auto"/>
          <w:sz w:val="21"/>
          <w:szCs w:val="21"/>
          <w:lang w:val="ru-RU"/>
        </w:rPr>
        <w:t xml:space="preserve"> </w:t>
      </w:r>
      <w:r>
        <w:rPr>
          <w:rFonts w:ascii="Arial" w:hAnsi="Arial" w:cs="Arial"/>
          <w:color w:val="auto"/>
          <w:sz w:val="21"/>
          <w:szCs w:val="21"/>
          <w:lang w:val="ru-RU"/>
        </w:rPr>
        <w:t>охлаждения</w:t>
      </w:r>
      <w:r w:rsidRPr="00E93F17">
        <w:rPr>
          <w:rFonts w:ascii="Arial" w:hAnsi="Arial" w:cs="Arial"/>
          <w:color w:val="auto"/>
          <w:sz w:val="21"/>
          <w:szCs w:val="21"/>
          <w:lang w:val="ru-RU"/>
        </w:rPr>
        <w:t xml:space="preserve">. </w:t>
      </w:r>
    </w:p>
    <w:p w14:paraId="48D52D48" w14:textId="77777777" w:rsidR="00082D12" w:rsidRPr="00E93F17" w:rsidRDefault="00082D12" w:rsidP="00082D12">
      <w:pPr>
        <w:pStyle w:val="a4"/>
        <w:ind w:left="360" w:firstLineChars="0" w:firstLine="0"/>
        <w:rPr>
          <w:rFonts w:ascii="Arial" w:hAnsi="Arial" w:cs="Arial"/>
          <w:color w:val="auto"/>
          <w:sz w:val="21"/>
          <w:szCs w:val="21"/>
          <w:lang w:val="ru-RU"/>
        </w:rPr>
      </w:pPr>
    </w:p>
    <w:p w14:paraId="432A2EBB" w14:textId="77777777" w:rsidR="00082D12" w:rsidRPr="00B43A2F" w:rsidRDefault="00082D12" w:rsidP="00082D12">
      <w:pPr>
        <w:pStyle w:val="a4"/>
        <w:ind w:firstLineChars="0" w:firstLine="0"/>
        <w:jc w:val="center"/>
        <w:rPr>
          <w:rFonts w:ascii="Arial" w:hAnsi="Arial" w:cs="Arial"/>
          <w:b/>
          <w:color w:val="auto"/>
          <w:sz w:val="21"/>
          <w:szCs w:val="21"/>
          <w:lang w:val="ru-RU"/>
        </w:rPr>
      </w:pPr>
      <w:r>
        <w:rPr>
          <w:rFonts w:ascii="Arial" w:hAnsi="Arial" w:cs="Arial"/>
          <w:b/>
          <w:color w:val="auto"/>
          <w:sz w:val="21"/>
          <w:szCs w:val="21"/>
          <w:lang w:val="ru-RU"/>
        </w:rPr>
        <w:t>Задняя панель</w:t>
      </w:r>
    </w:p>
    <w:p w14:paraId="444FA06A" w14:textId="77777777" w:rsidR="00082D12" w:rsidRPr="00836227" w:rsidRDefault="00082D12" w:rsidP="00082D12">
      <w:pPr>
        <w:pStyle w:val="a5"/>
        <w:spacing w:line="360" w:lineRule="auto"/>
        <w:jc w:val="center"/>
        <w:rPr>
          <w:rFonts w:ascii="Arial" w:hAnsi="Arial" w:cs="Arial"/>
          <w:b/>
          <w:bCs/>
          <w:color w:val="auto"/>
          <w:sz w:val="24"/>
          <w:szCs w:val="24"/>
        </w:rPr>
      </w:pPr>
      <w:r>
        <w:rPr>
          <w:rFonts w:ascii="YouYuan" w:eastAsia="YouYuan" w:hAnsi="SimSun" w:hint="eastAsia"/>
          <w:noProof/>
          <w:sz w:val="24"/>
          <w:szCs w:val="24"/>
          <w:lang w:val="ru-RU"/>
        </w:rPr>
        <w:drawing>
          <wp:anchor distT="0" distB="0" distL="114300" distR="114300" simplePos="0" relativeHeight="251677696" behindDoc="0" locked="0" layoutInCell="1" allowOverlap="1" wp14:anchorId="0DC788FD" wp14:editId="3ADF10ED">
            <wp:simplePos x="0" y="0"/>
            <wp:positionH relativeFrom="column">
              <wp:posOffset>3766820</wp:posOffset>
            </wp:positionH>
            <wp:positionV relativeFrom="paragraph">
              <wp:posOffset>2944495</wp:posOffset>
            </wp:positionV>
            <wp:extent cx="263525" cy="301625"/>
            <wp:effectExtent l="19050" t="0" r="3175" b="0"/>
            <wp:wrapNone/>
            <wp:docPr id="11" name="图片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43" cstate="print"/>
                    <a:srcRect l="36487" t="57044" r="60897" b="38205"/>
                    <a:stretch>
                      <a:fillRect/>
                    </a:stretch>
                  </pic:blipFill>
                  <pic:spPr bwMode="auto">
                    <a:xfrm>
                      <a:off x="0" y="0"/>
                      <a:ext cx="263525" cy="301625"/>
                    </a:xfrm>
                    <a:prstGeom prst="rect">
                      <a:avLst/>
                    </a:prstGeom>
                    <a:noFill/>
                    <a:ln w="9525">
                      <a:noFill/>
                      <a:miter lim="800000"/>
                      <a:headEnd/>
                      <a:tailEnd/>
                    </a:ln>
                  </pic:spPr>
                </pic:pic>
              </a:graphicData>
            </a:graphic>
          </wp:anchor>
        </w:drawing>
      </w:r>
      <w:r>
        <w:rPr>
          <w:noProof/>
          <w:lang w:val="ru-RU"/>
        </w:rPr>
        <w:drawing>
          <wp:inline distT="0" distB="0" distL="0" distR="0" wp14:anchorId="1A9924B9" wp14:editId="1CE831B7">
            <wp:extent cx="2674620" cy="2615404"/>
            <wp:effectExtent l="0" t="0" r="0" b="0"/>
            <wp:docPr id="2070" name="图片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77852" cy="2618565"/>
                    </a:xfrm>
                    <a:prstGeom prst="rect">
                      <a:avLst/>
                    </a:prstGeom>
                  </pic:spPr>
                </pic:pic>
              </a:graphicData>
            </a:graphic>
          </wp:inline>
        </w:drawing>
      </w:r>
    </w:p>
    <w:p w14:paraId="1CA0703F" w14:textId="77777777" w:rsidR="00082D12" w:rsidRDefault="00082D12" w:rsidP="00082D12">
      <w:pPr>
        <w:pStyle w:val="a5"/>
        <w:spacing w:line="360" w:lineRule="auto"/>
        <w:jc w:val="center"/>
        <w:rPr>
          <w:rFonts w:ascii="Arial" w:hAnsi="Arial" w:cs="Arial"/>
          <w:color w:val="auto"/>
          <w:lang w:val="ru-RU"/>
        </w:rPr>
      </w:pPr>
    </w:p>
    <w:p w14:paraId="3DC9CC3D" w14:textId="12C7F8CC" w:rsidR="00082D12" w:rsidRDefault="00082D12" w:rsidP="00082D12">
      <w:pPr>
        <w:pStyle w:val="a5"/>
        <w:spacing w:line="360" w:lineRule="auto"/>
        <w:jc w:val="center"/>
        <w:rPr>
          <w:rFonts w:ascii="Arial" w:hAnsi="Arial" w:cs="Arial"/>
          <w:color w:val="auto"/>
          <w:lang w:val="ru-RU"/>
        </w:rPr>
      </w:pPr>
      <w:r>
        <w:rPr>
          <w:rFonts w:ascii="Arial" w:hAnsi="Arial" w:cs="Arial"/>
          <w:color w:val="auto"/>
          <w:lang w:val="ru-RU"/>
        </w:rPr>
        <w:t>Рис</w:t>
      </w:r>
      <w:r>
        <w:rPr>
          <w:rFonts w:ascii="Arial" w:hAnsi="Arial" w:cs="Arial" w:hint="eastAsia"/>
          <w:color w:val="auto"/>
        </w:rPr>
        <w:t>.</w:t>
      </w:r>
      <w:r w:rsidRPr="00834C2D">
        <w:rPr>
          <w:rFonts w:ascii="Arial" w:hAnsi="Arial" w:cs="Arial"/>
          <w:color w:val="auto"/>
        </w:rPr>
        <w:t xml:space="preserve"> </w:t>
      </w:r>
      <w:r>
        <w:rPr>
          <w:rFonts w:ascii="Arial" w:hAnsi="Arial" w:cs="Arial" w:hint="eastAsia"/>
          <w:color w:val="auto"/>
        </w:rPr>
        <w:t>5</w:t>
      </w:r>
      <w:r w:rsidRPr="00834C2D">
        <w:rPr>
          <w:rFonts w:ascii="Arial" w:hAnsi="Arial" w:cs="Arial"/>
          <w:color w:val="auto"/>
        </w:rPr>
        <w:t>-3-</w:t>
      </w:r>
      <w:r>
        <w:rPr>
          <w:rFonts w:ascii="Arial" w:hAnsi="Arial" w:cs="Arial" w:hint="eastAsia"/>
          <w:color w:val="auto"/>
        </w:rPr>
        <w:t>7</w:t>
      </w:r>
      <w:r w:rsidRPr="00834C2D">
        <w:rPr>
          <w:rFonts w:ascii="Arial" w:hAnsi="Arial" w:cs="Arial"/>
          <w:color w:val="auto"/>
        </w:rPr>
        <w:t xml:space="preserve">: </w:t>
      </w:r>
      <w:r>
        <w:rPr>
          <w:rFonts w:ascii="Arial" w:hAnsi="Arial" w:cs="Arial"/>
          <w:color w:val="auto"/>
          <w:lang w:val="ru-RU"/>
        </w:rPr>
        <w:t>Задняя панель</w:t>
      </w:r>
    </w:p>
    <w:p w14:paraId="72A2DF38" w14:textId="77777777" w:rsidR="0098109D" w:rsidRPr="00B43A2F" w:rsidRDefault="0098109D" w:rsidP="00082D12">
      <w:pPr>
        <w:pStyle w:val="a5"/>
        <w:spacing w:line="360" w:lineRule="auto"/>
        <w:jc w:val="center"/>
        <w:rPr>
          <w:rFonts w:ascii="Arial" w:hAnsi="Arial" w:cs="Arial"/>
          <w:color w:val="auto"/>
          <w:lang w:val="ru-RU"/>
        </w:rPr>
      </w:pPr>
    </w:p>
    <w:p w14:paraId="01AD0FD0" w14:textId="77777777" w:rsidR="00082D12" w:rsidRPr="0098109D" w:rsidRDefault="00082D12" w:rsidP="00082D12">
      <w:pPr>
        <w:pStyle w:val="a5"/>
        <w:numPr>
          <w:ilvl w:val="0"/>
          <w:numId w:val="8"/>
        </w:numPr>
        <w:spacing w:line="360" w:lineRule="auto"/>
        <w:rPr>
          <w:rFonts w:ascii="Arial" w:eastAsia="YouYuan" w:hAnsi="Arial" w:cs="Arial"/>
          <w:i/>
          <w:iCs/>
          <w:color w:val="auto"/>
        </w:rPr>
      </w:pPr>
      <w:r w:rsidRPr="0098109D">
        <w:rPr>
          <w:rFonts w:ascii="Arial" w:eastAsia="YouYuan" w:hAnsi="Arial" w:cs="Arial"/>
          <w:i/>
          <w:iCs/>
          <w:color w:val="auto"/>
        </w:rPr>
        <w:t>Крепление перепускного клапана сжатого воздуха</w:t>
      </w:r>
    </w:p>
    <w:p w14:paraId="67445542" w14:textId="77777777" w:rsidR="00082D12" w:rsidRPr="005517D6" w:rsidRDefault="00082D12" w:rsidP="00082D12">
      <w:pPr>
        <w:pStyle w:val="a5"/>
        <w:spacing w:line="360" w:lineRule="auto"/>
        <w:ind w:leftChars="350" w:left="770"/>
        <w:rPr>
          <w:rFonts w:ascii="Arial" w:eastAsia="YouYuan" w:hAnsi="Arial" w:cs="Arial"/>
          <w:color w:val="auto"/>
          <w:lang w:val="ru-RU"/>
        </w:rPr>
      </w:pPr>
      <w:r w:rsidRPr="005517D6">
        <w:rPr>
          <w:rFonts w:ascii="Arial" w:eastAsia="YouYuan" w:hAnsi="Arial" w:cs="Arial"/>
          <w:color w:val="auto"/>
          <w:lang w:val="ru-RU"/>
        </w:rPr>
        <w:lastRenderedPageBreak/>
        <w:t>Для закрепления перепускного клапана сжатого воздуха</w:t>
      </w:r>
      <w:r w:rsidRPr="005517D6">
        <w:rPr>
          <w:rFonts w:ascii="Arial" w:eastAsia="YouYuan" w:hAnsi="Arial" w:cs="Arial" w:hint="eastAsia"/>
          <w:color w:val="auto"/>
          <w:lang w:val="ru-RU"/>
        </w:rPr>
        <w:t xml:space="preserve">. </w:t>
      </w:r>
    </w:p>
    <w:p w14:paraId="4387B5BF" w14:textId="77777777" w:rsidR="00082D12" w:rsidRPr="0098109D" w:rsidRDefault="00082D12" w:rsidP="00082D12">
      <w:pPr>
        <w:pStyle w:val="a5"/>
        <w:numPr>
          <w:ilvl w:val="0"/>
          <w:numId w:val="8"/>
        </w:numPr>
        <w:spacing w:line="360" w:lineRule="auto"/>
        <w:rPr>
          <w:rFonts w:ascii="Arial" w:eastAsia="YouYuan" w:hAnsi="Arial" w:cs="Arial"/>
          <w:i/>
          <w:iCs/>
          <w:color w:val="auto"/>
        </w:rPr>
      </w:pPr>
      <w:r w:rsidRPr="0098109D">
        <w:rPr>
          <w:rFonts w:ascii="Arial" w:hAnsi="Arial" w:cs="Arial"/>
          <w:i/>
          <w:iCs/>
          <w:color w:val="auto"/>
          <w:lang w:val="ru-RU"/>
        </w:rPr>
        <w:t>Сетевой кабель</w:t>
      </w:r>
    </w:p>
    <w:p w14:paraId="48543907" w14:textId="77777777" w:rsidR="00082D12" w:rsidRPr="00CA1AAA" w:rsidRDefault="00082D12" w:rsidP="00082D12">
      <w:pPr>
        <w:pStyle w:val="a5"/>
        <w:spacing w:line="360" w:lineRule="auto"/>
        <w:ind w:leftChars="350" w:left="770"/>
        <w:rPr>
          <w:rFonts w:ascii="Arial" w:hAnsi="Arial" w:cs="Arial"/>
          <w:color w:val="auto"/>
          <w:lang w:val="ru-RU"/>
        </w:rPr>
      </w:pPr>
      <w:r w:rsidRPr="00CA1AAA">
        <w:rPr>
          <w:rFonts w:ascii="Arial" w:hAnsi="Arial" w:cs="Arial"/>
          <w:color w:val="auto"/>
          <w:lang w:val="ru-RU"/>
        </w:rPr>
        <w:t>4-проводной кабель. Двухцветный провод – заземление, остальные 3 провода – 3 фазы.</w:t>
      </w:r>
    </w:p>
    <w:p w14:paraId="621C96CF" w14:textId="77777777" w:rsidR="00082D12" w:rsidRPr="0098109D" w:rsidRDefault="00082D12" w:rsidP="00082D12">
      <w:pPr>
        <w:pStyle w:val="a5"/>
        <w:numPr>
          <w:ilvl w:val="0"/>
          <w:numId w:val="8"/>
        </w:numPr>
        <w:spacing w:line="360" w:lineRule="auto"/>
        <w:rPr>
          <w:rFonts w:ascii="Arial" w:hAnsi="Arial" w:cs="Arial"/>
          <w:i/>
          <w:iCs/>
          <w:color w:val="auto"/>
        </w:rPr>
      </w:pPr>
      <w:r w:rsidRPr="0098109D">
        <w:rPr>
          <w:rFonts w:ascii="Arial" w:hAnsi="Arial" w:cs="Arial"/>
          <w:i/>
          <w:iCs/>
          <w:color w:val="auto"/>
          <w:lang w:val="ru-RU"/>
        </w:rPr>
        <w:t>Автомат</w:t>
      </w:r>
    </w:p>
    <w:p w14:paraId="7DD27829" w14:textId="77777777" w:rsidR="00082D12" w:rsidRPr="00CA1AAA" w:rsidRDefault="00082D12" w:rsidP="00082D12">
      <w:pPr>
        <w:pStyle w:val="a5"/>
        <w:spacing w:line="360" w:lineRule="auto"/>
        <w:ind w:leftChars="350" w:left="770"/>
        <w:rPr>
          <w:rFonts w:ascii="Arial" w:eastAsia="YouYuan" w:hAnsi="Arial" w:cs="Arial"/>
          <w:color w:val="auto"/>
          <w:lang w:val="ru-RU"/>
        </w:rPr>
      </w:pPr>
      <w:r w:rsidRPr="00CA1AAA">
        <w:rPr>
          <w:rFonts w:ascii="Arial" w:eastAsia="YouYuan" w:hAnsi="Arial" w:cs="Arial"/>
          <w:color w:val="auto"/>
          <w:lang w:val="ru-RU"/>
        </w:rPr>
        <w:t>Включает аппарат в сеть. Также автоматически отключает аппарат от сети при перегрузке или при коротком замыкании</w:t>
      </w:r>
    </w:p>
    <w:p w14:paraId="0E58AB7E" w14:textId="77777777" w:rsidR="00082D12" w:rsidRPr="0098109D" w:rsidRDefault="00082D12" w:rsidP="00082D12">
      <w:pPr>
        <w:pStyle w:val="a5"/>
        <w:numPr>
          <w:ilvl w:val="0"/>
          <w:numId w:val="8"/>
        </w:numPr>
        <w:spacing w:line="360" w:lineRule="auto"/>
        <w:rPr>
          <w:rFonts w:ascii="Arial" w:hAnsi="Arial" w:cs="Arial"/>
          <w:i/>
          <w:iCs/>
          <w:color w:val="auto"/>
        </w:rPr>
      </w:pPr>
      <w:r w:rsidRPr="0098109D">
        <w:rPr>
          <w:rFonts w:ascii="Arial" w:eastAsia="YouYuan" w:hAnsi="Arial" w:cs="Arial"/>
          <w:i/>
          <w:iCs/>
          <w:color w:val="auto"/>
        </w:rPr>
        <w:t>Предохранитель</w:t>
      </w:r>
    </w:p>
    <w:p w14:paraId="7AB7B824" w14:textId="77777777" w:rsidR="00082D12" w:rsidRPr="0098109D" w:rsidRDefault="00082D12" w:rsidP="00082D12">
      <w:pPr>
        <w:pStyle w:val="a5"/>
        <w:numPr>
          <w:ilvl w:val="0"/>
          <w:numId w:val="8"/>
        </w:numPr>
        <w:spacing w:line="360" w:lineRule="auto"/>
        <w:rPr>
          <w:rFonts w:ascii="Arial" w:hAnsi="Arial" w:cs="Arial"/>
          <w:i/>
          <w:iCs/>
          <w:color w:val="auto"/>
        </w:rPr>
      </w:pPr>
      <w:r w:rsidRPr="0098109D">
        <w:rPr>
          <w:rFonts w:ascii="Arial" w:hAnsi="Arial" w:cs="Arial"/>
          <w:i/>
          <w:iCs/>
          <w:color w:val="auto"/>
        </w:rPr>
        <w:t>Вентилятор</w:t>
      </w:r>
    </w:p>
    <w:p w14:paraId="75204632" w14:textId="77777777" w:rsidR="00082D12" w:rsidRPr="00CA1AAA" w:rsidRDefault="00082D12" w:rsidP="00082D12">
      <w:pPr>
        <w:pStyle w:val="a5"/>
        <w:spacing w:line="360" w:lineRule="auto"/>
        <w:ind w:left="842"/>
        <w:rPr>
          <w:rFonts w:ascii="Arial" w:eastAsia="YouYuan" w:hAnsi="Arial" w:cs="Arial"/>
          <w:color w:val="auto"/>
          <w:lang w:val="ru-RU"/>
        </w:rPr>
      </w:pPr>
      <w:r w:rsidRPr="00CA1AAA">
        <w:rPr>
          <w:rFonts w:ascii="Arial" w:eastAsia="YouYuan" w:hAnsi="Arial" w:cs="Arial"/>
          <w:color w:val="auto"/>
          <w:lang w:val="ru-RU"/>
        </w:rPr>
        <w:t>Охлаждает плазморез. Включается при начале резки</w:t>
      </w:r>
      <w:r w:rsidRPr="00CA1AAA">
        <w:rPr>
          <w:rFonts w:ascii="Arial" w:eastAsia="YouYuan" w:hAnsi="Arial" w:cs="Arial" w:hint="eastAsia"/>
          <w:color w:val="auto"/>
          <w:lang w:val="ru-RU"/>
        </w:rPr>
        <w:t>.</w:t>
      </w:r>
    </w:p>
    <w:p w14:paraId="7231D596" w14:textId="77777777" w:rsidR="00082D12" w:rsidRPr="0098109D" w:rsidRDefault="00082D12" w:rsidP="00082D12">
      <w:pPr>
        <w:pStyle w:val="a5"/>
        <w:numPr>
          <w:ilvl w:val="0"/>
          <w:numId w:val="8"/>
        </w:numPr>
        <w:spacing w:line="360" w:lineRule="auto"/>
        <w:rPr>
          <w:rFonts w:ascii="Arial" w:eastAsia="YouYuan" w:hAnsi="Arial" w:cs="Arial"/>
          <w:i/>
          <w:iCs/>
          <w:color w:val="auto"/>
        </w:rPr>
      </w:pPr>
      <w:r w:rsidRPr="0098109D">
        <w:rPr>
          <w:rFonts w:ascii="Arial" w:eastAsia="YouYuan" w:hAnsi="Arial" w:cs="Arial"/>
          <w:i/>
          <w:iCs/>
          <w:color w:val="auto"/>
        </w:rPr>
        <w:t>Разъем сжатого воздуха</w:t>
      </w:r>
    </w:p>
    <w:p w14:paraId="7CDBCB35" w14:textId="77777777" w:rsidR="00082D12" w:rsidRPr="00CA1AAA" w:rsidRDefault="00082D12" w:rsidP="00082D12">
      <w:pPr>
        <w:pStyle w:val="a5"/>
        <w:spacing w:line="360" w:lineRule="auto"/>
        <w:ind w:left="842"/>
        <w:rPr>
          <w:rFonts w:ascii="Arial" w:hAnsi="Arial" w:cs="Arial"/>
          <w:color w:val="auto"/>
          <w:lang w:val="ru-RU"/>
        </w:rPr>
      </w:pPr>
      <w:r>
        <w:rPr>
          <w:rFonts w:ascii="Arial" w:eastAsia="YouYuan" w:hAnsi="Arial" w:cs="Arial"/>
          <w:color w:val="auto"/>
          <w:lang w:val="ru-RU"/>
        </w:rPr>
        <w:t>Подводит сжатый воздух с выхода перепускного клапана в плазморез</w:t>
      </w:r>
      <w:r w:rsidRPr="00CA1AAA">
        <w:rPr>
          <w:rFonts w:ascii="Arial" w:eastAsia="YouYuan" w:hAnsi="Arial" w:cs="Arial" w:hint="eastAsia"/>
          <w:color w:val="auto"/>
          <w:lang w:val="ru-RU"/>
        </w:rPr>
        <w:t>.</w:t>
      </w:r>
    </w:p>
    <w:p w14:paraId="170FA9DE" w14:textId="77777777" w:rsidR="00082D12" w:rsidRPr="0098109D" w:rsidRDefault="00082D12" w:rsidP="00082D12">
      <w:pPr>
        <w:pStyle w:val="a5"/>
        <w:numPr>
          <w:ilvl w:val="0"/>
          <w:numId w:val="8"/>
        </w:numPr>
        <w:spacing w:line="360" w:lineRule="auto"/>
        <w:rPr>
          <w:rFonts w:ascii="Arial" w:eastAsia="YouYuan" w:hAnsi="Arial" w:cs="Arial"/>
          <w:i/>
          <w:iCs/>
          <w:color w:val="auto"/>
        </w:rPr>
      </w:pPr>
      <w:r w:rsidRPr="0098109D">
        <w:rPr>
          <w:rFonts w:ascii="Arial" w:hAnsi="Arial" w:cs="Arial"/>
          <w:i/>
          <w:iCs/>
          <w:color w:val="auto"/>
        </w:rPr>
        <w:t>Перепускной клапан сжатого воздуха</w:t>
      </w:r>
    </w:p>
    <w:p w14:paraId="4EF455A1" w14:textId="77777777" w:rsidR="00082D12" w:rsidRPr="00836227" w:rsidRDefault="00082D12" w:rsidP="00082D12">
      <w:pPr>
        <w:pStyle w:val="a5"/>
        <w:spacing w:line="360" w:lineRule="auto"/>
        <w:ind w:left="842"/>
        <w:rPr>
          <w:rFonts w:ascii="Arial" w:hAnsi="Arial" w:cs="Arial"/>
          <w:color w:val="auto"/>
        </w:rPr>
      </w:pPr>
      <w:r>
        <w:rPr>
          <w:noProof/>
          <w:lang w:val="ru-RU"/>
        </w:rPr>
        <w:drawing>
          <wp:inline distT="0" distB="0" distL="0" distR="0" wp14:anchorId="493EEDC2" wp14:editId="0E34185A">
            <wp:extent cx="1771650" cy="2724150"/>
            <wp:effectExtent l="0" t="0" r="0" b="0"/>
            <wp:docPr id="2071" name="图片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71650" cy="2724150"/>
                    </a:xfrm>
                    <a:prstGeom prst="rect">
                      <a:avLst/>
                    </a:prstGeom>
                  </pic:spPr>
                </pic:pic>
              </a:graphicData>
            </a:graphic>
          </wp:inline>
        </w:drawing>
      </w:r>
    </w:p>
    <w:p w14:paraId="0E85F33C" w14:textId="77777777" w:rsidR="00082D12" w:rsidRPr="00E93F17" w:rsidRDefault="00082D12" w:rsidP="00082D12">
      <w:pPr>
        <w:pStyle w:val="a5"/>
        <w:spacing w:line="360" w:lineRule="auto"/>
        <w:ind w:left="842"/>
        <w:rPr>
          <w:rFonts w:ascii="Arial" w:hAnsi="Arial" w:cs="Arial"/>
          <w:color w:val="auto"/>
          <w:lang w:val="ru-RU"/>
        </w:rPr>
      </w:pPr>
      <w:r w:rsidRPr="00E93F17">
        <w:rPr>
          <w:rFonts w:ascii="Arial" w:hAnsi="Arial" w:cs="Arial"/>
          <w:color w:val="auto"/>
          <w:lang w:val="ru-RU"/>
        </w:rPr>
        <w:t xml:space="preserve">Подключается к компрессору газовым шлангом, понижает </w:t>
      </w:r>
      <w:r w:rsidRPr="00E93F17">
        <w:rPr>
          <w:rFonts w:ascii="Arial" w:hAnsi="Arial" w:cs="Arial"/>
          <w:color w:val="auto"/>
          <w:lang w:val="ru-RU"/>
        </w:rPr>
        <w:lastRenderedPageBreak/>
        <w:t>давление сжатого воздужа и фильтрует влагу из подаваемого воздуха. С помощью регулятора задайте давление на выходе, нормальное давление воздуха при плазменной резке 0,4-0,55МПа. Отфильтрованная вода собирается внизу клапана. Регулярно открывайте нижний вентиль и выпускайте воду из клапана, в противном случае вода попадет в горелку, ухудшит качество реза и усилит нагрузку на запчпсти горелки.</w:t>
      </w:r>
    </w:p>
    <w:p w14:paraId="43D0EDEF" w14:textId="77777777" w:rsidR="00082D12" w:rsidRPr="0098109D" w:rsidRDefault="00082D12" w:rsidP="00082D12">
      <w:pPr>
        <w:pStyle w:val="a5"/>
        <w:numPr>
          <w:ilvl w:val="0"/>
          <w:numId w:val="8"/>
        </w:numPr>
        <w:spacing w:line="360" w:lineRule="auto"/>
        <w:rPr>
          <w:rFonts w:ascii="Arial" w:eastAsia="YouYuan" w:hAnsi="Arial" w:cs="Arial"/>
          <w:i/>
          <w:iCs/>
          <w:color w:val="auto"/>
          <w:lang w:val="ru-RU"/>
        </w:rPr>
      </w:pPr>
      <w:r w:rsidRPr="0098109D">
        <w:rPr>
          <w:rFonts w:ascii="Arial" w:hAnsi="Arial" w:cs="Arial"/>
          <w:i/>
          <w:iCs/>
          <w:color w:val="auto"/>
          <w:lang w:val="ru-RU"/>
        </w:rPr>
        <w:t>Разъем сигнала напряжения и стабильности дуги</w:t>
      </w:r>
    </w:p>
    <w:p w14:paraId="4144B8F3" w14:textId="77777777" w:rsidR="00082D12" w:rsidRDefault="00082D12" w:rsidP="00082D12">
      <w:pPr>
        <w:pStyle w:val="a5"/>
        <w:spacing w:line="360" w:lineRule="auto"/>
        <w:ind w:left="842"/>
        <w:rPr>
          <w:rFonts w:ascii="Arial" w:hAnsi="Arial" w:cs="Arial"/>
          <w:color w:val="auto"/>
          <w:lang w:val="ru-RU"/>
        </w:rPr>
      </w:pPr>
      <w:r>
        <w:rPr>
          <w:rFonts w:ascii="Arial" w:hAnsi="Arial" w:cs="Arial"/>
          <w:color w:val="auto"/>
          <w:lang w:val="ru-RU"/>
        </w:rPr>
        <w:t>Подключает</w:t>
      </w:r>
      <w:r w:rsidRPr="00AD6C78">
        <w:rPr>
          <w:rFonts w:ascii="Arial" w:hAnsi="Arial" w:cs="Arial"/>
          <w:color w:val="auto"/>
          <w:lang w:val="ru-RU"/>
        </w:rPr>
        <w:t xml:space="preserve"> </w:t>
      </w:r>
      <w:r>
        <w:rPr>
          <w:rFonts w:ascii="Arial" w:hAnsi="Arial" w:cs="Arial"/>
          <w:color w:val="auto"/>
          <w:lang w:val="ru-RU"/>
        </w:rPr>
        <w:t>плазморез</w:t>
      </w:r>
      <w:r w:rsidRPr="00AD6C78">
        <w:rPr>
          <w:rFonts w:ascii="Arial" w:hAnsi="Arial" w:cs="Arial"/>
          <w:color w:val="auto"/>
          <w:lang w:val="ru-RU"/>
        </w:rPr>
        <w:t xml:space="preserve"> </w:t>
      </w:r>
      <w:r>
        <w:rPr>
          <w:rFonts w:ascii="Arial" w:hAnsi="Arial" w:cs="Arial"/>
          <w:color w:val="auto"/>
          <w:lang w:val="ru-RU"/>
        </w:rPr>
        <w:t>к</w:t>
      </w:r>
      <w:r w:rsidRPr="00AD6C78">
        <w:rPr>
          <w:rFonts w:ascii="Arial" w:hAnsi="Arial" w:cs="Arial"/>
          <w:color w:val="auto"/>
          <w:lang w:val="ru-RU"/>
        </w:rPr>
        <w:t xml:space="preserve"> </w:t>
      </w:r>
      <w:r>
        <w:rPr>
          <w:rFonts w:ascii="Arial" w:hAnsi="Arial" w:cs="Arial"/>
          <w:color w:val="auto"/>
          <w:lang w:val="ru-RU"/>
        </w:rPr>
        <w:t>разъему</w:t>
      </w:r>
      <w:r w:rsidRPr="00AD6C78">
        <w:rPr>
          <w:rFonts w:ascii="Arial" w:hAnsi="Arial" w:cs="Arial"/>
          <w:color w:val="auto"/>
          <w:lang w:val="ru-RU"/>
        </w:rPr>
        <w:t xml:space="preserve"> </w:t>
      </w:r>
      <w:r>
        <w:rPr>
          <w:rFonts w:ascii="Arial" w:hAnsi="Arial" w:cs="Arial"/>
          <w:color w:val="auto"/>
          <w:lang w:val="ru-RU"/>
        </w:rPr>
        <w:t>оборудования</w:t>
      </w:r>
      <w:r w:rsidRPr="00AD6C78">
        <w:rPr>
          <w:rFonts w:ascii="Arial" w:hAnsi="Arial" w:cs="Arial" w:hint="eastAsia"/>
          <w:color w:val="auto"/>
          <w:lang w:val="ru-RU"/>
        </w:rPr>
        <w:t xml:space="preserve"> </w:t>
      </w:r>
      <w:r w:rsidRPr="00E93F17">
        <w:rPr>
          <w:rFonts w:ascii="Arial" w:hAnsi="Arial" w:cs="Arial"/>
          <w:color w:val="auto"/>
        </w:rPr>
        <w:t>CNC</w:t>
      </w:r>
      <w:r w:rsidRPr="00AD6C78">
        <w:rPr>
          <w:rFonts w:ascii="Arial" w:hAnsi="Arial" w:cs="Arial"/>
          <w:color w:val="auto"/>
          <w:lang w:val="ru-RU"/>
        </w:rPr>
        <w:t xml:space="preserve"> </w:t>
      </w:r>
      <w:r w:rsidRPr="00E93F17">
        <w:rPr>
          <w:rFonts w:ascii="Arial" w:hAnsi="Arial" w:cs="Arial"/>
          <w:color w:val="auto"/>
          <w:lang w:val="ru-RU"/>
        </w:rPr>
        <w:t>при</w:t>
      </w:r>
      <w:r w:rsidRPr="00AD6C78">
        <w:rPr>
          <w:rFonts w:ascii="Arial" w:hAnsi="Arial" w:cs="Arial"/>
          <w:color w:val="auto"/>
          <w:lang w:val="ru-RU"/>
        </w:rPr>
        <w:t xml:space="preserve"> </w:t>
      </w:r>
      <w:r w:rsidRPr="00E93F17">
        <w:rPr>
          <w:rFonts w:ascii="Arial" w:hAnsi="Arial" w:cs="Arial"/>
          <w:color w:val="auto"/>
          <w:lang w:val="ru-RU"/>
        </w:rPr>
        <w:t>выполнении</w:t>
      </w:r>
      <w:r w:rsidRPr="00AD6C78">
        <w:rPr>
          <w:rFonts w:ascii="Arial" w:hAnsi="Arial" w:cs="Arial"/>
          <w:color w:val="auto"/>
          <w:lang w:val="ru-RU"/>
        </w:rPr>
        <w:t xml:space="preserve"> </w:t>
      </w:r>
      <w:r w:rsidRPr="00E93F17">
        <w:rPr>
          <w:rFonts w:ascii="Arial" w:hAnsi="Arial" w:cs="Arial"/>
          <w:color w:val="auto"/>
        </w:rPr>
        <w:t>CNC</w:t>
      </w:r>
      <w:r w:rsidRPr="00AD6C78">
        <w:rPr>
          <w:rFonts w:ascii="Arial" w:hAnsi="Arial" w:cs="Arial"/>
          <w:color w:val="auto"/>
          <w:lang w:val="ru-RU"/>
        </w:rPr>
        <w:t xml:space="preserve"> </w:t>
      </w:r>
      <w:r>
        <w:rPr>
          <w:rFonts w:ascii="Arial" w:hAnsi="Arial" w:cs="Arial"/>
          <w:color w:val="auto"/>
          <w:lang w:val="ru-RU"/>
        </w:rPr>
        <w:t>плазменной</w:t>
      </w:r>
      <w:r w:rsidRPr="00AD6C78">
        <w:rPr>
          <w:rFonts w:ascii="Arial" w:hAnsi="Arial" w:cs="Arial"/>
          <w:color w:val="auto"/>
          <w:lang w:val="ru-RU"/>
        </w:rPr>
        <w:t xml:space="preserve"> </w:t>
      </w:r>
      <w:r>
        <w:rPr>
          <w:rFonts w:ascii="Arial" w:hAnsi="Arial" w:cs="Arial"/>
          <w:color w:val="auto"/>
          <w:lang w:val="ru-RU"/>
        </w:rPr>
        <w:t>резки</w:t>
      </w:r>
      <w:r w:rsidRPr="00AD6C78">
        <w:rPr>
          <w:rFonts w:ascii="Arial" w:hAnsi="Arial" w:cs="Arial"/>
          <w:color w:val="auto"/>
          <w:lang w:val="ru-RU"/>
        </w:rPr>
        <w:t xml:space="preserve">. </w:t>
      </w:r>
    </w:p>
    <w:p w14:paraId="5100D703" w14:textId="0AD5E720" w:rsidR="000048DE" w:rsidRPr="00953B58" w:rsidRDefault="000048DE" w:rsidP="000048DE">
      <w:pPr>
        <w:pStyle w:val="2"/>
        <w:spacing w:line="240" w:lineRule="auto"/>
        <w:rPr>
          <w:rFonts w:cs="Arial"/>
          <w:b/>
          <w:color w:val="auto"/>
          <w:sz w:val="24"/>
        </w:rPr>
      </w:pPr>
      <w:bookmarkStart w:id="38" w:name="_Toc448848439"/>
      <w:bookmarkStart w:id="39" w:name="_Toc160544118"/>
      <w:r w:rsidRPr="00953B58">
        <w:rPr>
          <w:rFonts w:cs="Arial" w:hint="eastAsia"/>
          <w:b/>
          <w:color w:val="auto"/>
          <w:sz w:val="24"/>
        </w:rPr>
        <w:t xml:space="preserve">5-5 </w:t>
      </w:r>
      <w:bookmarkEnd w:id="38"/>
      <w:r w:rsidRPr="00953B58">
        <w:rPr>
          <w:rFonts w:cs="Arial"/>
          <w:b/>
          <w:color w:val="auto"/>
          <w:sz w:val="24"/>
        </w:rPr>
        <w:t>Сборка и подключение</w:t>
      </w:r>
      <w:bookmarkEnd w:id="39"/>
    </w:p>
    <w:p w14:paraId="2845623C" w14:textId="28366C44" w:rsidR="000048DE" w:rsidRPr="00C82A37" w:rsidRDefault="007B281E" w:rsidP="000048DE">
      <w:r>
        <w:rPr>
          <w:noProof/>
        </w:rPr>
        <mc:AlternateContent>
          <mc:Choice Requires="wps">
            <w:drawing>
              <wp:anchor distT="0" distB="0" distL="114300" distR="114300" simplePos="0" relativeHeight="251679744" behindDoc="0" locked="0" layoutInCell="1" allowOverlap="1" wp14:anchorId="7400FF7D" wp14:editId="116EB924">
                <wp:simplePos x="0" y="0"/>
                <wp:positionH relativeFrom="margin">
                  <wp:align>right</wp:align>
                </wp:positionH>
                <wp:positionV relativeFrom="paragraph">
                  <wp:posOffset>41910</wp:posOffset>
                </wp:positionV>
                <wp:extent cx="4403090" cy="1318260"/>
                <wp:effectExtent l="0" t="0" r="16510" b="15240"/>
                <wp:wrapNone/>
                <wp:docPr id="753"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090" cy="13182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591940" w14:textId="77777777" w:rsidR="000048DE" w:rsidRPr="005A4CF6" w:rsidRDefault="000048DE" w:rsidP="000048DE">
                            <w:pPr>
                              <w:ind w:leftChars="50" w:left="110" w:firstLineChars="337" w:firstLine="710"/>
                              <w:rPr>
                                <w:rFonts w:ascii="Arial" w:eastAsia="SimHei" w:hAnsi="Arial" w:cs="Arial"/>
                                <w:bCs/>
                                <w:sz w:val="21"/>
                                <w:szCs w:val="21"/>
                              </w:rPr>
                            </w:pPr>
                            <w:r w:rsidRPr="005A4CF6">
                              <w:rPr>
                                <w:rFonts w:ascii="Arial" w:eastAsia="SimHei" w:hAnsi="Arial" w:cs="Arial"/>
                                <w:b/>
                                <w:bCs/>
                                <w:sz w:val="21"/>
                                <w:szCs w:val="21"/>
                              </w:rPr>
                              <w:t xml:space="preserve">Внимание! </w:t>
                            </w:r>
                            <w:r w:rsidRPr="005A4CF6">
                              <w:rPr>
                                <w:rFonts w:ascii="Arial" w:eastAsia="SimHei" w:hAnsi="Arial" w:cs="Arial"/>
                                <w:bCs/>
                                <w:sz w:val="21"/>
                                <w:szCs w:val="21"/>
                              </w:rPr>
                              <w:t xml:space="preserve">Удар электрическим током может убить. Сборка и подключение включенного в сеть аппарата опасна для жизни и может привести к поломке оборудования. Внимательно прочитайте данную инструкцию перед началом работы с оборудованием. Сборку и подключение осуществлять только когда аппарат отключен от сети. </w:t>
                            </w:r>
                          </w:p>
                          <w:p w14:paraId="372A6891" w14:textId="4C32FA82" w:rsidR="000048DE" w:rsidRPr="00331F2E" w:rsidRDefault="000048DE" w:rsidP="007B281E">
                            <w:pPr>
                              <w:rPr>
                                <w:rFonts w:ascii="Arial" w:eastAsia="SimHei" w:hAnsi="Arial" w:cs="Arial"/>
                                <w:bCs/>
                                <w:sz w:val="21"/>
                                <w:szCs w:val="21"/>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0FF7D" id="Text Box 1957" o:spid="_x0000_s1030" type="#_x0000_t202" style="position:absolute;margin-left:295.5pt;margin-top:3.3pt;width:346.7pt;height:103.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" filled="f" strokeweight=".5pt">
                <v:textbox inset=",3.3mm">
                  <w:txbxContent>
                    <w:p w14:paraId="2A591940" w14:textId="77777777" w:rsidR="000048DE" w:rsidRPr="005A4CF6" w:rsidRDefault="000048DE" w:rsidP="000048DE">
                      <w:pPr>
                        <w:ind w:leftChars="50" w:left="110" w:firstLineChars="337" w:firstLine="710"/>
                        <w:rPr>
                          <w:rFonts w:ascii="Arial" w:eastAsia="SimHei" w:hAnsi="Arial" w:cs="Arial"/>
                          <w:bCs/>
                          <w:sz w:val="21"/>
                          <w:szCs w:val="21"/>
                        </w:rPr>
                      </w:pPr>
                      <w:r w:rsidRPr="005A4CF6">
                        <w:rPr>
                          <w:rFonts w:ascii="Arial" w:eastAsia="SimHei" w:hAnsi="Arial" w:cs="Arial"/>
                          <w:b/>
                          <w:bCs/>
                          <w:sz w:val="21"/>
                          <w:szCs w:val="21"/>
                        </w:rPr>
                        <w:t xml:space="preserve">Внимание! </w:t>
                      </w:r>
                      <w:r w:rsidRPr="005A4CF6">
                        <w:rPr>
                          <w:rFonts w:ascii="Arial" w:eastAsia="SimHei" w:hAnsi="Arial" w:cs="Arial"/>
                          <w:bCs/>
                          <w:sz w:val="21"/>
                          <w:szCs w:val="21"/>
                        </w:rPr>
                        <w:t xml:space="preserve">Удар электрическим током может убить. Сборка и подключение включенного в сеть аппарата опасна для жизни и может привести к поломке оборудования. Внимательно прочитайте данную инструкцию перед началом работы с оборудованием. Сборку и подключение осуществлять только когда аппарат отключен от сети. </w:t>
                      </w:r>
                    </w:p>
                    <w:p w14:paraId="372A6891" w14:textId="4C32FA82" w:rsidR="000048DE" w:rsidRPr="00331F2E" w:rsidRDefault="000048DE" w:rsidP="007B281E">
                      <w:pPr>
                        <w:rPr>
                          <w:rFonts w:ascii="Arial" w:eastAsia="SimHei" w:hAnsi="Arial" w:cs="Arial"/>
                          <w:bCs/>
                          <w:sz w:val="21"/>
                          <w:szCs w:val="21"/>
                        </w:rPr>
                      </w:pPr>
                    </w:p>
                  </w:txbxContent>
                </v:textbox>
                <w10:wrap anchorx="margin"/>
              </v:shape>
            </w:pict>
          </mc:Fallback>
        </mc:AlternateContent>
      </w:r>
      <w:r w:rsidRPr="00953B58">
        <w:rPr>
          <w:b/>
          <w:noProof/>
        </w:rPr>
        <w:drawing>
          <wp:anchor distT="0" distB="0" distL="114300" distR="114300" simplePos="0" relativeHeight="251680768" behindDoc="0" locked="0" layoutInCell="1" allowOverlap="1" wp14:anchorId="041A94D9" wp14:editId="426B7EF4">
            <wp:simplePos x="0" y="0"/>
            <wp:positionH relativeFrom="column">
              <wp:posOffset>99060</wp:posOffset>
            </wp:positionH>
            <wp:positionV relativeFrom="paragraph">
              <wp:posOffset>14605</wp:posOffset>
            </wp:positionV>
            <wp:extent cx="495300" cy="357716"/>
            <wp:effectExtent l="0" t="0" r="0" b="0"/>
            <wp:wrapNone/>
            <wp:docPr id="1488" name="图片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46"/>
                    <a:srcRect/>
                    <a:stretch>
                      <a:fillRect/>
                    </a:stretch>
                  </pic:blipFill>
                  <pic:spPr bwMode="auto">
                    <a:xfrm>
                      <a:off x="0" y="0"/>
                      <a:ext cx="495300" cy="357716"/>
                    </a:xfrm>
                    <a:prstGeom prst="rect">
                      <a:avLst/>
                    </a:prstGeom>
                    <a:noFill/>
                  </pic:spPr>
                </pic:pic>
              </a:graphicData>
            </a:graphic>
            <wp14:sizeRelH relativeFrom="margin">
              <wp14:pctWidth>0</wp14:pctWidth>
            </wp14:sizeRelH>
            <wp14:sizeRelV relativeFrom="margin">
              <wp14:pctHeight>0</wp14:pctHeight>
            </wp14:sizeRelV>
          </wp:anchor>
        </w:drawing>
      </w:r>
    </w:p>
    <w:p w14:paraId="08D670F7" w14:textId="77777777" w:rsidR="000048DE" w:rsidRPr="00C82A37" w:rsidRDefault="000048DE" w:rsidP="000048DE"/>
    <w:p w14:paraId="25B86D0D" w14:textId="77777777" w:rsidR="000048DE" w:rsidRPr="00C82A37" w:rsidRDefault="000048DE" w:rsidP="000048DE"/>
    <w:p w14:paraId="2F3C63D7" w14:textId="77777777" w:rsidR="000048DE" w:rsidRPr="00C82A37" w:rsidRDefault="000048DE" w:rsidP="000048DE"/>
    <w:p w14:paraId="3ACEF9F6" w14:textId="77777777" w:rsidR="000048DE" w:rsidRPr="00C82A37" w:rsidRDefault="000048DE" w:rsidP="000048DE"/>
    <w:p w14:paraId="1B8882C0" w14:textId="77777777" w:rsidR="000048DE" w:rsidRDefault="000048DE" w:rsidP="000048DE">
      <w:pPr>
        <w:rPr>
          <w:rFonts w:ascii="Arial" w:hAnsi="Arial" w:cs="Arial"/>
          <w:sz w:val="21"/>
          <w:szCs w:val="21"/>
        </w:rPr>
      </w:pPr>
    </w:p>
    <w:p w14:paraId="5F0CCFC6" w14:textId="77777777" w:rsidR="000048DE" w:rsidRPr="00C82A37" w:rsidRDefault="000048DE" w:rsidP="000048DE">
      <w:pPr>
        <w:rPr>
          <w:rFonts w:ascii="Arial" w:hAnsi="Arial" w:cs="Arial"/>
          <w:sz w:val="21"/>
          <w:szCs w:val="21"/>
        </w:rPr>
      </w:pPr>
      <w:r w:rsidRPr="00C82A37">
        <w:rPr>
          <w:rFonts w:ascii="Arial" w:hAnsi="Arial" w:cs="Arial"/>
          <w:sz w:val="21"/>
          <w:szCs w:val="21"/>
        </w:rPr>
        <w:t>Плазморез удобно размещать на тележке. Проверьте расположение аппарата на рабочем месте перед началом работы.</w:t>
      </w:r>
    </w:p>
    <w:p w14:paraId="098BB879" w14:textId="77777777" w:rsidR="000048DE" w:rsidRDefault="000048DE" w:rsidP="000048DE">
      <w:pPr>
        <w:pStyle w:val="a5"/>
        <w:rPr>
          <w:rFonts w:ascii="Arial" w:hAnsi="Arial" w:cs="Arial"/>
          <w:color w:val="auto"/>
          <w:lang w:val="ru-RU"/>
        </w:rPr>
      </w:pPr>
    </w:p>
    <w:p w14:paraId="5030AFC1" w14:textId="77777777" w:rsidR="000048DE" w:rsidRPr="00C82A37" w:rsidRDefault="000048DE" w:rsidP="000048DE">
      <w:pPr>
        <w:pStyle w:val="a5"/>
        <w:rPr>
          <w:rFonts w:ascii="Arial" w:hAnsi="Arial" w:cs="Arial"/>
          <w:color w:val="auto"/>
          <w:lang w:val="ru-RU"/>
        </w:rPr>
      </w:pPr>
      <w:r w:rsidRPr="00C82A37">
        <w:rPr>
          <w:rFonts w:ascii="Arial" w:hAnsi="Arial" w:cs="Arial"/>
          <w:color w:val="auto"/>
          <w:lang w:val="ru-RU"/>
        </w:rPr>
        <w:t>Схе</w:t>
      </w:r>
      <w:r>
        <w:rPr>
          <w:rFonts w:ascii="Arial" w:hAnsi="Arial" w:cs="Arial"/>
          <w:color w:val="auto"/>
          <w:lang w:val="ru-RU"/>
        </w:rPr>
        <w:t>му</w:t>
      </w:r>
      <w:r w:rsidRPr="00C82A37">
        <w:rPr>
          <w:rFonts w:ascii="Arial" w:hAnsi="Arial" w:cs="Arial"/>
          <w:color w:val="auto"/>
          <w:lang w:val="ru-RU"/>
        </w:rPr>
        <w:t xml:space="preserve"> подключения </w:t>
      </w:r>
      <w:r w:rsidRPr="00C82A37">
        <w:rPr>
          <w:rFonts w:ascii="Arial" w:hAnsi="Arial" w:cs="Arial"/>
          <w:color w:val="auto"/>
        </w:rPr>
        <w:t>ACUT</w:t>
      </w:r>
      <w:r w:rsidRPr="00C82A37">
        <w:rPr>
          <w:rFonts w:ascii="Arial" w:hAnsi="Arial" w:cs="Arial"/>
          <w:color w:val="auto"/>
          <w:lang w:val="ru-RU"/>
        </w:rPr>
        <w:t>-200 см.Рис. 5-5-1:</w:t>
      </w:r>
    </w:p>
    <w:p w14:paraId="76D368FC" w14:textId="77777777" w:rsidR="000048DE" w:rsidRPr="00836227" w:rsidRDefault="000048DE" w:rsidP="000048DE">
      <w:pPr>
        <w:pStyle w:val="a5"/>
        <w:spacing w:line="360" w:lineRule="auto"/>
        <w:jc w:val="center"/>
        <w:rPr>
          <w:rFonts w:ascii="Arial" w:hAnsi="Arial" w:cs="Arial"/>
          <w:color w:val="auto"/>
          <w:sz w:val="24"/>
          <w:szCs w:val="24"/>
        </w:rPr>
      </w:pPr>
      <w:r>
        <w:rPr>
          <w:noProof/>
          <w:lang w:val="ru-RU"/>
        </w:rPr>
        <w:lastRenderedPageBreak/>
        <w:drawing>
          <wp:inline distT="0" distB="0" distL="0" distR="0" wp14:anchorId="3EC5EFC8" wp14:editId="4EFD37B5">
            <wp:extent cx="4649666" cy="2065621"/>
            <wp:effectExtent l="0" t="0" r="0" b="0"/>
            <wp:docPr id="2075" name="图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65770" cy="2072775"/>
                    </a:xfrm>
                    <a:prstGeom prst="rect">
                      <a:avLst/>
                    </a:prstGeom>
                  </pic:spPr>
                </pic:pic>
              </a:graphicData>
            </a:graphic>
          </wp:inline>
        </w:drawing>
      </w:r>
    </w:p>
    <w:p w14:paraId="276F7EA3" w14:textId="77777777" w:rsidR="000048DE" w:rsidRDefault="000048DE" w:rsidP="000048DE">
      <w:pPr>
        <w:autoSpaceDE w:val="0"/>
        <w:autoSpaceDN w:val="0"/>
        <w:adjustRightInd w:val="0"/>
        <w:jc w:val="center"/>
        <w:rPr>
          <w:rFonts w:ascii="Arial" w:hAnsi="Arial" w:cs="Arial"/>
          <w:sz w:val="21"/>
          <w:szCs w:val="21"/>
        </w:rPr>
      </w:pPr>
      <w:r>
        <w:rPr>
          <w:rFonts w:ascii="Arial" w:eastAsia="SimHei" w:hAnsi="Arial" w:cs="Arial"/>
          <w:bCs/>
          <w:sz w:val="21"/>
          <w:szCs w:val="21"/>
        </w:rPr>
        <w:t>Рис</w:t>
      </w:r>
      <w:r w:rsidRPr="00C82A37">
        <w:rPr>
          <w:rFonts w:ascii="Arial" w:eastAsia="SimHei" w:hAnsi="Arial" w:cs="Arial" w:hint="eastAsia"/>
          <w:bCs/>
          <w:sz w:val="21"/>
          <w:szCs w:val="21"/>
        </w:rPr>
        <w:t>.</w:t>
      </w:r>
      <w:r w:rsidRPr="00C82A37">
        <w:rPr>
          <w:rFonts w:ascii="Arial" w:eastAsia="SimHei" w:hAnsi="Arial" w:cs="Arial"/>
          <w:bCs/>
          <w:sz w:val="21"/>
          <w:szCs w:val="21"/>
        </w:rPr>
        <w:t xml:space="preserve"> </w:t>
      </w:r>
      <w:r w:rsidRPr="00C82A37">
        <w:rPr>
          <w:rFonts w:ascii="Arial" w:hAnsi="Arial" w:cs="Arial" w:hint="eastAsia"/>
          <w:sz w:val="21"/>
          <w:szCs w:val="21"/>
        </w:rPr>
        <w:t>5-5-1</w:t>
      </w:r>
      <w:r w:rsidRPr="00C82A37">
        <w:rPr>
          <w:rFonts w:ascii="Arial" w:hAnsi="Arial" w:cs="Arial"/>
          <w:sz w:val="21"/>
          <w:szCs w:val="21"/>
        </w:rPr>
        <w:t xml:space="preserve">: </w:t>
      </w:r>
      <w:r>
        <w:rPr>
          <w:rFonts w:ascii="Arial" w:hAnsi="Arial" w:cs="Arial"/>
          <w:sz w:val="21"/>
          <w:szCs w:val="21"/>
        </w:rPr>
        <w:t>Схема подключения</w:t>
      </w:r>
      <w:r w:rsidRPr="00C82A37">
        <w:rPr>
          <w:rFonts w:ascii="Arial" w:hAnsi="Arial" w:cs="Arial"/>
          <w:sz w:val="21"/>
          <w:szCs w:val="21"/>
        </w:rPr>
        <w:t xml:space="preserve"> </w:t>
      </w:r>
      <w:r>
        <w:rPr>
          <w:rFonts w:ascii="Arial" w:hAnsi="Arial" w:cs="Arial"/>
          <w:sz w:val="21"/>
          <w:szCs w:val="21"/>
        </w:rPr>
        <w:t>ACUT</w:t>
      </w:r>
      <w:r w:rsidRPr="00C82A37">
        <w:rPr>
          <w:rFonts w:ascii="Arial" w:hAnsi="Arial" w:cs="Arial"/>
          <w:sz w:val="21"/>
          <w:szCs w:val="21"/>
        </w:rPr>
        <w:t>200</w:t>
      </w:r>
    </w:p>
    <w:p w14:paraId="7B5A0D0D" w14:textId="77777777" w:rsidR="000048DE" w:rsidRPr="00C82A37" w:rsidRDefault="000048DE" w:rsidP="000048DE">
      <w:pPr>
        <w:autoSpaceDE w:val="0"/>
        <w:autoSpaceDN w:val="0"/>
        <w:adjustRightInd w:val="0"/>
        <w:jc w:val="center"/>
        <w:rPr>
          <w:rFonts w:ascii="Arial" w:hAnsi="Arial" w:cs="Arial"/>
          <w:sz w:val="21"/>
          <w:szCs w:val="21"/>
        </w:rPr>
      </w:pPr>
    </w:p>
    <w:p w14:paraId="48B3A3C2" w14:textId="77777777" w:rsidR="000048DE" w:rsidRPr="00386A98" w:rsidRDefault="000048DE" w:rsidP="000048DE">
      <w:pPr>
        <w:widowControl w:val="0"/>
        <w:numPr>
          <w:ilvl w:val="0"/>
          <w:numId w:val="9"/>
        </w:numPr>
        <w:spacing w:after="0" w:line="240" w:lineRule="auto"/>
        <w:jc w:val="both"/>
        <w:rPr>
          <w:rFonts w:ascii="Arial" w:eastAsia="SimHei" w:hAnsi="Arial" w:cs="Arial"/>
          <w:b/>
          <w:bCs/>
          <w:sz w:val="21"/>
          <w:szCs w:val="21"/>
        </w:rPr>
      </w:pPr>
      <w:r w:rsidRPr="00386A98">
        <w:rPr>
          <w:rFonts w:ascii="Arial" w:eastAsia="SimHei" w:hAnsi="Arial" w:cs="Arial"/>
          <w:bCs/>
          <w:sz w:val="21"/>
          <w:szCs w:val="21"/>
        </w:rPr>
        <w:t>Подключение сетевого кабеля</w:t>
      </w:r>
    </w:p>
    <w:p w14:paraId="2E9E2304" w14:textId="77777777" w:rsidR="000048DE" w:rsidRPr="00386A98" w:rsidRDefault="000048DE" w:rsidP="000048DE">
      <w:pPr>
        <w:rPr>
          <w:rFonts w:ascii="Arial" w:eastAsia="SimHei" w:hAnsi="Arial" w:cs="Arial"/>
          <w:bCs/>
          <w:sz w:val="21"/>
          <w:szCs w:val="21"/>
        </w:rPr>
      </w:pPr>
      <w:r w:rsidRPr="00386A98">
        <w:rPr>
          <w:rFonts w:ascii="Arial" w:eastAsia="SimHei" w:hAnsi="Arial" w:cs="Arial"/>
          <w:bCs/>
          <w:sz w:val="21"/>
          <w:szCs w:val="21"/>
        </w:rPr>
        <w:t>Учитывайте сетевые предохранители и автоматы в таблице ниже.</w:t>
      </w:r>
    </w:p>
    <w:p w14:paraId="03B22C9E" w14:textId="5FC155CB" w:rsidR="000048DE" w:rsidRPr="00AD6C78" w:rsidRDefault="000048DE" w:rsidP="000048DE">
      <w:pPr>
        <w:rPr>
          <w:rFonts w:ascii="Arial" w:eastAsia="SimHei" w:hAnsi="Arial" w:cs="Arial"/>
          <w:bCs/>
          <w:sz w:val="21"/>
          <w:szCs w:val="21"/>
        </w:rPr>
      </w:pPr>
    </w:p>
    <w:tbl>
      <w:tblPr>
        <w:tblpPr w:leftFromText="180" w:rightFromText="180" w:horzAnchor="margin" w:tblpXSpec="center" w:tblpY="-396"/>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468"/>
        <w:gridCol w:w="3627"/>
      </w:tblGrid>
      <w:tr w:rsidR="000048DE" w:rsidRPr="00CC3C0A" w14:paraId="5FC15D59" w14:textId="77777777" w:rsidTr="00C34BB3">
        <w:trPr>
          <w:trHeight w:val="465"/>
        </w:trPr>
        <w:tc>
          <w:tcPr>
            <w:tcW w:w="1838" w:type="dxa"/>
            <w:vAlign w:val="center"/>
          </w:tcPr>
          <w:p w14:paraId="65666CE8" w14:textId="77777777" w:rsidR="000048DE" w:rsidRPr="00213758" w:rsidRDefault="000048DE" w:rsidP="00C34BB3">
            <w:pPr>
              <w:pStyle w:val="a5"/>
              <w:jc w:val="center"/>
              <w:rPr>
                <w:rFonts w:ascii="Arial" w:hAnsi="Arial" w:cs="Arial"/>
                <w:color w:val="auto"/>
              </w:rPr>
            </w:pPr>
            <w:r w:rsidRPr="00213758">
              <w:rPr>
                <w:rFonts w:ascii="Arial" w:hAnsi="Arial" w:cs="Arial"/>
                <w:color w:val="auto"/>
              </w:rPr>
              <w:t>Модель</w:t>
            </w:r>
          </w:p>
        </w:tc>
        <w:tc>
          <w:tcPr>
            <w:tcW w:w="6095" w:type="dxa"/>
            <w:gridSpan w:val="2"/>
            <w:vAlign w:val="center"/>
          </w:tcPr>
          <w:p w14:paraId="256CF360" w14:textId="13DA190E" w:rsidR="000048DE" w:rsidRPr="00CC3C0A" w:rsidRDefault="000048DE" w:rsidP="000048DE">
            <w:pPr>
              <w:pStyle w:val="a5"/>
              <w:jc w:val="center"/>
              <w:rPr>
                <w:rFonts w:ascii="Arial" w:hAnsi="Arial" w:cs="Arial"/>
                <w:color w:val="auto"/>
              </w:rPr>
            </w:pPr>
            <w:r w:rsidRPr="00CC3C0A">
              <w:rPr>
                <w:rFonts w:ascii="Arial" w:hAnsi="Arial" w:cs="Arial"/>
                <w:color w:val="auto"/>
              </w:rPr>
              <w:t>CUT200</w:t>
            </w:r>
          </w:p>
        </w:tc>
      </w:tr>
      <w:tr w:rsidR="000048DE" w:rsidRPr="00AD6C78" w14:paraId="6F105E5B" w14:textId="77777777" w:rsidTr="00C34BB3">
        <w:trPr>
          <w:trHeight w:val="465"/>
        </w:trPr>
        <w:tc>
          <w:tcPr>
            <w:tcW w:w="1838" w:type="dxa"/>
            <w:vAlign w:val="center"/>
          </w:tcPr>
          <w:p w14:paraId="1827175F" w14:textId="77777777" w:rsidR="000048DE" w:rsidRPr="00386A98" w:rsidRDefault="000048DE" w:rsidP="00C34BB3">
            <w:pPr>
              <w:pStyle w:val="a5"/>
              <w:jc w:val="center"/>
              <w:rPr>
                <w:rFonts w:ascii="Arial" w:hAnsi="Arial" w:cs="Arial"/>
                <w:color w:val="auto"/>
                <w:lang w:val="ru-RU"/>
              </w:rPr>
            </w:pPr>
            <w:r w:rsidRPr="00386A98">
              <w:rPr>
                <w:rFonts w:ascii="Arial" w:hAnsi="Arial" w:cs="Arial"/>
                <w:color w:val="auto"/>
                <w:lang w:val="ru-RU"/>
              </w:rPr>
              <w:t>Сеть</w:t>
            </w:r>
          </w:p>
        </w:tc>
        <w:tc>
          <w:tcPr>
            <w:tcW w:w="6095" w:type="dxa"/>
            <w:gridSpan w:val="2"/>
            <w:vAlign w:val="center"/>
          </w:tcPr>
          <w:p w14:paraId="2EB84A8A" w14:textId="30FFE143" w:rsidR="000048DE" w:rsidRPr="00386A98" w:rsidRDefault="000048DE" w:rsidP="000048DE">
            <w:pPr>
              <w:pStyle w:val="a5"/>
              <w:jc w:val="center"/>
              <w:rPr>
                <w:rFonts w:ascii="Arial" w:hAnsi="Arial" w:cs="Arial"/>
                <w:color w:val="auto"/>
                <w:lang w:val="ru-RU"/>
              </w:rPr>
            </w:pPr>
            <w:r w:rsidRPr="00386A98">
              <w:rPr>
                <w:rFonts w:ascii="Arial" w:hAnsi="Arial" w:cs="Arial"/>
                <w:color w:val="auto"/>
                <w:lang w:val="ru-RU"/>
              </w:rPr>
              <w:t xml:space="preserve">3 фазы </w:t>
            </w:r>
            <w:r w:rsidRPr="00386A98">
              <w:rPr>
                <w:rFonts w:ascii="Arial" w:hAnsi="Arial" w:cs="Arial"/>
                <w:color w:val="auto"/>
              </w:rPr>
              <w:t>AC</w:t>
            </w:r>
            <w:r w:rsidRPr="00386A98">
              <w:rPr>
                <w:rFonts w:ascii="Arial" w:hAnsi="Arial" w:cs="Arial"/>
                <w:color w:val="auto"/>
                <w:lang w:val="ru-RU"/>
              </w:rPr>
              <w:t xml:space="preserve">380В/400В/±10%, 50/60Гц </w:t>
            </w:r>
          </w:p>
        </w:tc>
      </w:tr>
      <w:tr w:rsidR="000048DE" w:rsidRPr="00CC3C0A" w14:paraId="65E205AD" w14:textId="77777777" w:rsidTr="00C34BB3">
        <w:trPr>
          <w:trHeight w:val="465"/>
        </w:trPr>
        <w:tc>
          <w:tcPr>
            <w:tcW w:w="1838" w:type="dxa"/>
            <w:vMerge w:val="restart"/>
            <w:vAlign w:val="center"/>
          </w:tcPr>
          <w:p w14:paraId="6200BB2C" w14:textId="77777777" w:rsidR="000048DE" w:rsidRPr="00CC3C0A" w:rsidRDefault="000048DE" w:rsidP="00C34BB3">
            <w:pPr>
              <w:pStyle w:val="a5"/>
              <w:jc w:val="center"/>
              <w:rPr>
                <w:rFonts w:ascii="Arial" w:hAnsi="Arial" w:cs="Arial"/>
                <w:color w:val="auto"/>
              </w:rPr>
            </w:pPr>
            <w:r w:rsidRPr="00084BA3">
              <w:rPr>
                <w:rFonts w:ascii="Arial" w:hAnsi="Arial" w:cs="Arial"/>
              </w:rPr>
              <w:t>Потребляемая мощность (KВA)</w:t>
            </w:r>
          </w:p>
        </w:tc>
        <w:tc>
          <w:tcPr>
            <w:tcW w:w="2468" w:type="dxa"/>
            <w:vAlign w:val="center"/>
          </w:tcPr>
          <w:p w14:paraId="51197966" w14:textId="77777777" w:rsidR="000048DE" w:rsidRPr="00084BA3" w:rsidRDefault="000048DE" w:rsidP="000048DE">
            <w:pPr>
              <w:pStyle w:val="a5"/>
              <w:jc w:val="center"/>
              <w:rPr>
                <w:rFonts w:ascii="Arial" w:hAnsi="Arial" w:cs="Arial"/>
                <w:color w:val="auto"/>
                <w:lang w:val="ru-RU"/>
              </w:rPr>
            </w:pPr>
            <w:r>
              <w:rPr>
                <w:rFonts w:ascii="Arial" w:hAnsi="Arial" w:cs="Arial"/>
                <w:color w:val="auto"/>
                <w:lang w:val="ru-RU"/>
              </w:rPr>
              <w:t>Сеть</w:t>
            </w:r>
          </w:p>
        </w:tc>
        <w:tc>
          <w:tcPr>
            <w:tcW w:w="3627" w:type="dxa"/>
            <w:vAlign w:val="center"/>
          </w:tcPr>
          <w:p w14:paraId="595325E7" w14:textId="77777777" w:rsidR="000048DE" w:rsidRPr="00CC3C0A" w:rsidRDefault="000048DE" w:rsidP="000048DE">
            <w:pPr>
              <w:pStyle w:val="a5"/>
              <w:jc w:val="center"/>
              <w:rPr>
                <w:rFonts w:ascii="Arial" w:hAnsi="Arial" w:cs="Arial"/>
                <w:color w:val="auto"/>
              </w:rPr>
            </w:pPr>
            <w:r w:rsidRPr="00CC3C0A">
              <w:rPr>
                <w:rFonts w:ascii="Arial" w:hAnsi="Arial" w:cs="Arial"/>
                <w:color w:val="auto"/>
              </w:rPr>
              <w:t>65</w:t>
            </w:r>
          </w:p>
        </w:tc>
      </w:tr>
      <w:tr w:rsidR="000048DE" w:rsidRPr="00CC3C0A" w14:paraId="5A2E1F83" w14:textId="77777777" w:rsidTr="00C34BB3">
        <w:trPr>
          <w:trHeight w:val="465"/>
        </w:trPr>
        <w:tc>
          <w:tcPr>
            <w:tcW w:w="1838" w:type="dxa"/>
            <w:vMerge/>
            <w:vAlign w:val="center"/>
          </w:tcPr>
          <w:p w14:paraId="2B00BA3B" w14:textId="77777777" w:rsidR="000048DE" w:rsidRPr="00CC3C0A" w:rsidRDefault="000048DE" w:rsidP="00C34BB3">
            <w:pPr>
              <w:pStyle w:val="a5"/>
              <w:ind w:firstLineChars="277" w:firstLine="582"/>
              <w:jc w:val="center"/>
              <w:rPr>
                <w:rFonts w:ascii="Arial" w:hAnsi="Arial" w:cs="Arial"/>
                <w:color w:val="auto"/>
              </w:rPr>
            </w:pPr>
          </w:p>
        </w:tc>
        <w:tc>
          <w:tcPr>
            <w:tcW w:w="2468" w:type="dxa"/>
            <w:vAlign w:val="center"/>
          </w:tcPr>
          <w:p w14:paraId="55F530FD" w14:textId="77777777" w:rsidR="000048DE" w:rsidRPr="00084BA3" w:rsidRDefault="000048DE" w:rsidP="000048DE">
            <w:pPr>
              <w:pStyle w:val="a5"/>
              <w:jc w:val="center"/>
              <w:rPr>
                <w:rFonts w:ascii="Arial" w:hAnsi="Arial" w:cs="Arial"/>
                <w:color w:val="auto"/>
                <w:lang w:val="ru-RU"/>
              </w:rPr>
            </w:pPr>
            <w:r>
              <w:rPr>
                <w:rFonts w:ascii="Arial" w:hAnsi="Arial" w:cs="Arial"/>
                <w:color w:val="auto"/>
                <w:lang w:val="ru-RU"/>
              </w:rPr>
              <w:t>Генератор</w:t>
            </w:r>
          </w:p>
        </w:tc>
        <w:tc>
          <w:tcPr>
            <w:tcW w:w="3627" w:type="dxa"/>
            <w:vAlign w:val="center"/>
          </w:tcPr>
          <w:p w14:paraId="3A6545A8" w14:textId="77777777" w:rsidR="000048DE" w:rsidRPr="00CC3C0A" w:rsidRDefault="000048DE" w:rsidP="000048DE">
            <w:pPr>
              <w:pStyle w:val="a5"/>
              <w:jc w:val="center"/>
              <w:rPr>
                <w:rFonts w:ascii="Arial" w:hAnsi="Arial" w:cs="Arial"/>
                <w:color w:val="auto"/>
              </w:rPr>
            </w:pPr>
            <w:r w:rsidRPr="00CC3C0A">
              <w:rPr>
                <w:rFonts w:ascii="Arial" w:hAnsi="Arial" w:cs="Arial"/>
                <w:color w:val="auto"/>
              </w:rPr>
              <w:t>86</w:t>
            </w:r>
          </w:p>
        </w:tc>
      </w:tr>
      <w:tr w:rsidR="000048DE" w:rsidRPr="00CC3C0A" w14:paraId="43065465" w14:textId="77777777" w:rsidTr="00C34BB3">
        <w:trPr>
          <w:trHeight w:val="465"/>
        </w:trPr>
        <w:tc>
          <w:tcPr>
            <w:tcW w:w="1838" w:type="dxa"/>
            <w:vMerge w:val="restart"/>
            <w:vAlign w:val="center"/>
          </w:tcPr>
          <w:p w14:paraId="367BCA7E" w14:textId="77777777" w:rsidR="000048DE" w:rsidRPr="00CC3C0A" w:rsidRDefault="000048DE" w:rsidP="00C34BB3">
            <w:pPr>
              <w:pStyle w:val="a5"/>
              <w:jc w:val="center"/>
              <w:rPr>
                <w:rFonts w:ascii="Arial" w:hAnsi="Arial" w:cs="Arial"/>
                <w:color w:val="auto"/>
              </w:rPr>
            </w:pPr>
            <w:r>
              <w:rPr>
                <w:rFonts w:ascii="Arial" w:hAnsi="Arial" w:cs="Arial"/>
                <w:color w:val="auto"/>
                <w:lang w:val="ru-RU"/>
              </w:rPr>
              <w:t>Защита</w:t>
            </w:r>
            <w:r w:rsidRPr="00CC3C0A">
              <w:rPr>
                <w:rFonts w:ascii="Arial" w:hAnsi="Arial" w:cs="Arial" w:hint="eastAsia"/>
                <w:color w:val="auto"/>
              </w:rPr>
              <w:t xml:space="preserve"> (A)</w:t>
            </w:r>
          </w:p>
        </w:tc>
        <w:tc>
          <w:tcPr>
            <w:tcW w:w="2468" w:type="dxa"/>
            <w:vAlign w:val="center"/>
          </w:tcPr>
          <w:p w14:paraId="46141ED0" w14:textId="77777777" w:rsidR="000048DE" w:rsidRPr="00084BA3" w:rsidRDefault="000048DE" w:rsidP="000048DE">
            <w:pPr>
              <w:pStyle w:val="a5"/>
              <w:jc w:val="center"/>
              <w:rPr>
                <w:rFonts w:ascii="Arial" w:hAnsi="Arial" w:cs="Arial"/>
                <w:color w:val="auto"/>
                <w:lang w:val="ru-RU"/>
              </w:rPr>
            </w:pPr>
            <w:r>
              <w:rPr>
                <w:rFonts w:ascii="Arial" w:hAnsi="Arial" w:cs="Arial"/>
                <w:color w:val="auto"/>
                <w:lang w:val="ru-RU"/>
              </w:rPr>
              <w:t>Предохранитель</w:t>
            </w:r>
          </w:p>
        </w:tc>
        <w:tc>
          <w:tcPr>
            <w:tcW w:w="3627" w:type="dxa"/>
            <w:vAlign w:val="center"/>
          </w:tcPr>
          <w:p w14:paraId="0CEEDFA4" w14:textId="77777777" w:rsidR="000048DE" w:rsidRPr="00CC3C0A" w:rsidRDefault="000048DE" w:rsidP="000048DE">
            <w:pPr>
              <w:pStyle w:val="a5"/>
              <w:jc w:val="center"/>
              <w:rPr>
                <w:rFonts w:ascii="Arial" w:hAnsi="Arial" w:cs="Arial"/>
                <w:color w:val="auto"/>
              </w:rPr>
            </w:pPr>
            <w:r w:rsidRPr="00CC3C0A">
              <w:rPr>
                <w:rFonts w:ascii="Arial" w:hAnsi="Arial" w:cs="Arial"/>
                <w:color w:val="auto"/>
              </w:rPr>
              <w:t>63</w:t>
            </w:r>
            <w:r>
              <w:rPr>
                <w:rFonts w:ascii="Arial" w:hAnsi="Arial" w:cs="Arial" w:hint="eastAsia"/>
                <w:color w:val="auto"/>
              </w:rPr>
              <w:t>/63/63/63/63</w:t>
            </w:r>
          </w:p>
        </w:tc>
      </w:tr>
      <w:tr w:rsidR="000048DE" w:rsidRPr="00CC3C0A" w14:paraId="0BB67F0D" w14:textId="77777777" w:rsidTr="00C34BB3">
        <w:trPr>
          <w:trHeight w:val="465"/>
        </w:trPr>
        <w:tc>
          <w:tcPr>
            <w:tcW w:w="1838" w:type="dxa"/>
            <w:vMerge/>
            <w:vAlign w:val="center"/>
          </w:tcPr>
          <w:p w14:paraId="64E07AE9" w14:textId="77777777" w:rsidR="000048DE" w:rsidRPr="00CC3C0A" w:rsidRDefault="000048DE" w:rsidP="00C34BB3">
            <w:pPr>
              <w:pStyle w:val="a5"/>
              <w:ind w:firstLineChars="277" w:firstLine="582"/>
              <w:jc w:val="center"/>
              <w:rPr>
                <w:rFonts w:ascii="Arial" w:hAnsi="Arial" w:cs="Arial"/>
                <w:color w:val="auto"/>
              </w:rPr>
            </w:pPr>
          </w:p>
        </w:tc>
        <w:tc>
          <w:tcPr>
            <w:tcW w:w="2468" w:type="dxa"/>
            <w:vAlign w:val="center"/>
          </w:tcPr>
          <w:p w14:paraId="12D81CC8" w14:textId="77777777" w:rsidR="000048DE" w:rsidRPr="00084BA3" w:rsidRDefault="000048DE" w:rsidP="000048DE">
            <w:pPr>
              <w:pStyle w:val="a5"/>
              <w:jc w:val="center"/>
              <w:rPr>
                <w:rFonts w:ascii="Arial" w:hAnsi="Arial" w:cs="Arial"/>
                <w:color w:val="auto"/>
                <w:lang w:val="ru-RU"/>
              </w:rPr>
            </w:pPr>
            <w:r>
              <w:rPr>
                <w:rFonts w:ascii="Arial" w:hAnsi="Arial" w:cs="Arial"/>
                <w:color w:val="auto"/>
                <w:lang w:val="ru-RU"/>
              </w:rPr>
              <w:t>Автомат</w:t>
            </w:r>
          </w:p>
        </w:tc>
        <w:tc>
          <w:tcPr>
            <w:tcW w:w="3627" w:type="dxa"/>
            <w:vAlign w:val="center"/>
          </w:tcPr>
          <w:p w14:paraId="07D4D9DC" w14:textId="77777777" w:rsidR="000048DE" w:rsidRPr="00CC3C0A" w:rsidRDefault="000048DE" w:rsidP="000048DE">
            <w:pPr>
              <w:pStyle w:val="a5"/>
              <w:jc w:val="center"/>
              <w:rPr>
                <w:rFonts w:ascii="Arial" w:hAnsi="Arial" w:cs="Arial"/>
                <w:color w:val="auto"/>
              </w:rPr>
            </w:pPr>
            <w:r w:rsidRPr="00CC3C0A">
              <w:rPr>
                <w:rFonts w:ascii="Arial" w:hAnsi="Arial" w:cs="Arial"/>
                <w:color w:val="auto"/>
              </w:rPr>
              <w:t>100</w:t>
            </w:r>
            <w:r>
              <w:rPr>
                <w:rFonts w:ascii="Arial" w:hAnsi="Arial" w:cs="Arial" w:hint="eastAsia"/>
                <w:color w:val="auto"/>
              </w:rPr>
              <w:t>/100/100/100/100</w:t>
            </w:r>
          </w:p>
        </w:tc>
      </w:tr>
      <w:tr w:rsidR="000048DE" w:rsidRPr="00CC3C0A" w14:paraId="766FE732" w14:textId="77777777" w:rsidTr="00C34BB3">
        <w:trPr>
          <w:trHeight w:val="465"/>
        </w:trPr>
        <w:tc>
          <w:tcPr>
            <w:tcW w:w="1838" w:type="dxa"/>
            <w:vMerge w:val="restart"/>
            <w:vAlign w:val="center"/>
          </w:tcPr>
          <w:p w14:paraId="7334DD0D" w14:textId="77777777" w:rsidR="000048DE" w:rsidRPr="00CC3C0A" w:rsidRDefault="000048DE" w:rsidP="00C34BB3">
            <w:pPr>
              <w:pStyle w:val="a5"/>
              <w:jc w:val="center"/>
              <w:rPr>
                <w:rFonts w:ascii="Arial" w:hAnsi="Arial" w:cs="Arial"/>
                <w:color w:val="auto"/>
              </w:rPr>
            </w:pPr>
            <w:r w:rsidRPr="00084BA3">
              <w:rPr>
                <w:rFonts w:ascii="Arial" w:hAnsi="Arial" w:cs="Arial"/>
              </w:rPr>
              <w:t>Сечение кабелей (мм2)</w:t>
            </w:r>
          </w:p>
        </w:tc>
        <w:tc>
          <w:tcPr>
            <w:tcW w:w="2468" w:type="dxa"/>
          </w:tcPr>
          <w:p w14:paraId="4E1138ED" w14:textId="77777777" w:rsidR="000048DE" w:rsidRPr="00084BA3" w:rsidRDefault="000048DE" w:rsidP="000048DE">
            <w:pPr>
              <w:rPr>
                <w:rFonts w:ascii="Arial" w:hAnsi="Arial" w:cs="Arial"/>
                <w:sz w:val="21"/>
                <w:szCs w:val="21"/>
              </w:rPr>
            </w:pPr>
            <w:r w:rsidRPr="00084BA3">
              <w:rPr>
                <w:rFonts w:ascii="Arial" w:hAnsi="Arial" w:cs="Arial"/>
                <w:sz w:val="21"/>
                <w:szCs w:val="21"/>
              </w:rPr>
              <w:t>Сетевой кабель</w:t>
            </w:r>
          </w:p>
        </w:tc>
        <w:tc>
          <w:tcPr>
            <w:tcW w:w="3627" w:type="dxa"/>
            <w:vAlign w:val="center"/>
          </w:tcPr>
          <w:p w14:paraId="05C1CA05" w14:textId="77777777" w:rsidR="000048DE" w:rsidRPr="00CC3C0A" w:rsidRDefault="000048DE" w:rsidP="000048DE">
            <w:pPr>
              <w:pStyle w:val="a5"/>
              <w:jc w:val="center"/>
              <w:rPr>
                <w:rFonts w:ascii="Arial" w:hAnsi="Arial" w:cs="Arial"/>
                <w:color w:val="auto"/>
              </w:rPr>
            </w:pPr>
            <w:r w:rsidRPr="00CC3C0A">
              <w:rPr>
                <w:rFonts w:ascii="Arial" w:hAnsi="Arial" w:cs="Arial"/>
                <w:color w:val="auto"/>
              </w:rPr>
              <w:t>16</w:t>
            </w:r>
            <w:r>
              <w:rPr>
                <w:rFonts w:ascii="Arial" w:hAnsi="Arial" w:cs="Arial" w:hint="eastAsia"/>
                <w:color w:val="auto"/>
              </w:rPr>
              <w:t>/16/16/16/16</w:t>
            </w:r>
          </w:p>
        </w:tc>
      </w:tr>
      <w:tr w:rsidR="000048DE" w:rsidRPr="00CC3C0A" w14:paraId="45C21902" w14:textId="77777777" w:rsidTr="00C34BB3">
        <w:trPr>
          <w:trHeight w:val="465"/>
        </w:trPr>
        <w:tc>
          <w:tcPr>
            <w:tcW w:w="1838" w:type="dxa"/>
            <w:vMerge/>
            <w:vAlign w:val="center"/>
          </w:tcPr>
          <w:p w14:paraId="3E057102" w14:textId="77777777" w:rsidR="000048DE" w:rsidRPr="00CC3C0A" w:rsidRDefault="000048DE" w:rsidP="00C34BB3">
            <w:pPr>
              <w:pStyle w:val="a5"/>
              <w:ind w:firstLineChars="277" w:firstLine="582"/>
              <w:jc w:val="center"/>
              <w:rPr>
                <w:rFonts w:ascii="Arial" w:hAnsi="Arial" w:cs="Arial"/>
                <w:color w:val="auto"/>
              </w:rPr>
            </w:pPr>
          </w:p>
        </w:tc>
        <w:tc>
          <w:tcPr>
            <w:tcW w:w="2468" w:type="dxa"/>
          </w:tcPr>
          <w:p w14:paraId="71CD3FB4" w14:textId="77777777" w:rsidR="000048DE" w:rsidRPr="00084BA3" w:rsidRDefault="000048DE" w:rsidP="000048DE">
            <w:pPr>
              <w:rPr>
                <w:rFonts w:ascii="Arial" w:hAnsi="Arial" w:cs="Arial"/>
                <w:sz w:val="21"/>
                <w:szCs w:val="21"/>
              </w:rPr>
            </w:pPr>
            <w:r>
              <w:rPr>
                <w:rFonts w:ascii="Arial" w:hAnsi="Arial" w:cs="Arial"/>
                <w:sz w:val="21"/>
                <w:szCs w:val="21"/>
              </w:rPr>
              <w:t>Силовой</w:t>
            </w:r>
            <w:r w:rsidRPr="00084BA3">
              <w:rPr>
                <w:rFonts w:ascii="Arial" w:hAnsi="Arial" w:cs="Arial"/>
                <w:sz w:val="21"/>
                <w:szCs w:val="21"/>
              </w:rPr>
              <w:t xml:space="preserve"> кабель</w:t>
            </w:r>
          </w:p>
        </w:tc>
        <w:tc>
          <w:tcPr>
            <w:tcW w:w="3627" w:type="dxa"/>
            <w:vAlign w:val="center"/>
          </w:tcPr>
          <w:p w14:paraId="6A11BE65" w14:textId="77777777" w:rsidR="000048DE" w:rsidRPr="00CC3C0A" w:rsidRDefault="000048DE" w:rsidP="000048DE">
            <w:pPr>
              <w:pStyle w:val="a5"/>
              <w:jc w:val="center"/>
              <w:rPr>
                <w:rFonts w:ascii="Arial" w:hAnsi="Arial" w:cs="Arial"/>
                <w:color w:val="auto"/>
              </w:rPr>
            </w:pPr>
            <w:r w:rsidRPr="00CC3C0A">
              <w:rPr>
                <w:rFonts w:ascii="Arial" w:hAnsi="Arial" w:cs="Arial"/>
                <w:color w:val="auto"/>
              </w:rPr>
              <w:t>25</w:t>
            </w:r>
          </w:p>
        </w:tc>
      </w:tr>
      <w:tr w:rsidR="000048DE" w:rsidRPr="00836227" w14:paraId="3C397A6E" w14:textId="77777777" w:rsidTr="00C34BB3">
        <w:trPr>
          <w:trHeight w:val="465"/>
        </w:trPr>
        <w:tc>
          <w:tcPr>
            <w:tcW w:w="1838" w:type="dxa"/>
            <w:vMerge/>
            <w:vAlign w:val="center"/>
          </w:tcPr>
          <w:p w14:paraId="42464648" w14:textId="77777777" w:rsidR="000048DE" w:rsidRPr="00CC3C0A" w:rsidRDefault="000048DE" w:rsidP="00C34BB3">
            <w:pPr>
              <w:pStyle w:val="a5"/>
              <w:ind w:firstLineChars="277" w:firstLine="582"/>
              <w:jc w:val="center"/>
              <w:rPr>
                <w:rFonts w:ascii="Arial" w:hAnsi="Arial" w:cs="Arial"/>
                <w:color w:val="auto"/>
              </w:rPr>
            </w:pPr>
          </w:p>
        </w:tc>
        <w:tc>
          <w:tcPr>
            <w:tcW w:w="2468" w:type="dxa"/>
          </w:tcPr>
          <w:p w14:paraId="1D0308DB" w14:textId="77777777" w:rsidR="000048DE" w:rsidRPr="00084BA3" w:rsidRDefault="000048DE" w:rsidP="000048DE">
            <w:pPr>
              <w:jc w:val="center"/>
              <w:rPr>
                <w:rFonts w:ascii="Arial" w:hAnsi="Arial" w:cs="Arial"/>
                <w:sz w:val="21"/>
                <w:szCs w:val="21"/>
              </w:rPr>
            </w:pPr>
            <w:r w:rsidRPr="00084BA3">
              <w:rPr>
                <w:rFonts w:ascii="Arial" w:hAnsi="Arial" w:cs="Arial"/>
                <w:sz w:val="21"/>
                <w:szCs w:val="21"/>
              </w:rPr>
              <w:t>Провод заземления</w:t>
            </w:r>
          </w:p>
        </w:tc>
        <w:tc>
          <w:tcPr>
            <w:tcW w:w="3627" w:type="dxa"/>
            <w:vAlign w:val="center"/>
          </w:tcPr>
          <w:p w14:paraId="18778517" w14:textId="77777777" w:rsidR="000048DE" w:rsidRPr="00834C2D" w:rsidRDefault="000048DE" w:rsidP="000048DE">
            <w:pPr>
              <w:pStyle w:val="a5"/>
              <w:jc w:val="center"/>
              <w:rPr>
                <w:rFonts w:ascii="Arial" w:hAnsi="Arial" w:cs="Arial"/>
                <w:color w:val="auto"/>
              </w:rPr>
            </w:pPr>
            <w:r w:rsidRPr="00CC3C0A">
              <w:rPr>
                <w:rFonts w:ascii="Arial" w:hAnsi="Arial" w:cs="Arial"/>
                <w:color w:val="auto"/>
              </w:rPr>
              <w:t>16</w:t>
            </w:r>
            <w:r>
              <w:rPr>
                <w:rFonts w:ascii="Arial" w:hAnsi="Arial" w:cs="Arial" w:hint="eastAsia"/>
                <w:color w:val="auto"/>
              </w:rPr>
              <w:t>/16/16/16/16</w:t>
            </w:r>
          </w:p>
        </w:tc>
      </w:tr>
    </w:tbl>
    <w:p w14:paraId="44D98EB4" w14:textId="77777777" w:rsidR="000048DE" w:rsidRPr="00AD6C78" w:rsidRDefault="000048DE" w:rsidP="00082D12">
      <w:pPr>
        <w:pStyle w:val="a5"/>
        <w:spacing w:line="360" w:lineRule="auto"/>
        <w:ind w:left="842"/>
        <w:rPr>
          <w:rFonts w:ascii="Arial" w:hAnsi="Arial" w:cs="Arial"/>
          <w:color w:val="auto"/>
          <w:lang w:val="ru-RU"/>
        </w:rPr>
      </w:pPr>
    </w:p>
    <w:p w14:paraId="047814ED" w14:textId="77777777" w:rsidR="00082D12" w:rsidRPr="00AD6C78" w:rsidRDefault="00082D12" w:rsidP="00082D12">
      <w:pPr>
        <w:rPr>
          <w:rFonts w:ascii="Arial" w:hAnsi="Arial" w:cs="Arial"/>
          <w:sz w:val="21"/>
          <w:szCs w:val="21"/>
        </w:rPr>
      </w:pPr>
      <w:r w:rsidRPr="00AD6C78">
        <w:rPr>
          <w:rFonts w:ascii="Arial" w:hAnsi="Arial" w:cs="Arial"/>
        </w:rPr>
        <w:br w:type="page"/>
      </w:r>
    </w:p>
    <w:p w14:paraId="4AA66665" w14:textId="2C8C5278" w:rsidR="000048DE" w:rsidRPr="00BF4B5A" w:rsidRDefault="000048DE" w:rsidP="000048DE">
      <w:pPr>
        <w:pStyle w:val="a4"/>
        <w:numPr>
          <w:ilvl w:val="0"/>
          <w:numId w:val="9"/>
        </w:numPr>
        <w:ind w:firstLineChars="0"/>
        <w:rPr>
          <w:rFonts w:ascii="Arial" w:eastAsia="SimHei" w:hAnsi="Arial" w:cs="Arial"/>
          <w:bCs/>
          <w:sz w:val="21"/>
          <w:szCs w:val="21"/>
        </w:rPr>
      </w:pPr>
      <w:r>
        <w:rPr>
          <w:noProof/>
          <w:sz w:val="21"/>
          <w:szCs w:val="22"/>
          <w:lang w:val="ru-RU"/>
        </w:rPr>
        <w:lastRenderedPageBreak/>
        <mc:AlternateContent>
          <mc:Choice Requires="wps">
            <w:drawing>
              <wp:anchor distT="0" distB="0" distL="114300" distR="114300" simplePos="0" relativeHeight="251684864" behindDoc="0" locked="0" layoutInCell="1" allowOverlap="1" wp14:anchorId="690DFB41" wp14:editId="1F023FDC">
                <wp:simplePos x="0" y="0"/>
                <wp:positionH relativeFrom="margin">
                  <wp:align>center</wp:align>
                </wp:positionH>
                <wp:positionV relativeFrom="paragraph">
                  <wp:posOffset>198120</wp:posOffset>
                </wp:positionV>
                <wp:extent cx="5052060" cy="1238250"/>
                <wp:effectExtent l="0" t="0" r="15240" b="19050"/>
                <wp:wrapNone/>
                <wp:docPr id="751"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1238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899F2" w14:textId="77777777" w:rsidR="000048DE" w:rsidRPr="00AC2FCA" w:rsidRDefault="000048DE" w:rsidP="000048DE">
                            <w:pPr>
                              <w:pStyle w:val="a4"/>
                              <w:ind w:left="840" w:firstLineChars="0" w:firstLine="0"/>
                              <w:rPr>
                                <w:rFonts w:ascii="Arial" w:eastAsia="FZYaoTi" w:hAnsi="Arial" w:cs="Arial"/>
                                <w:b/>
                                <w:bCs/>
                                <w:sz w:val="21"/>
                                <w:szCs w:val="21"/>
                                <w:lang w:val="ru-RU"/>
                              </w:rPr>
                            </w:pPr>
                            <w:r w:rsidRPr="00AC2FCA">
                              <w:rPr>
                                <w:rFonts w:ascii="Arial" w:eastAsia="FZYaoTi" w:hAnsi="Arial" w:cs="Arial"/>
                                <w:b/>
                                <w:bCs/>
                                <w:sz w:val="21"/>
                                <w:szCs w:val="21"/>
                                <w:lang w:val="ru-RU"/>
                              </w:rPr>
                              <w:t xml:space="preserve">Внимание! </w:t>
                            </w:r>
                            <w:r w:rsidRPr="00AC2FCA">
                              <w:rPr>
                                <w:rFonts w:ascii="Arial" w:eastAsia="FZYaoTi" w:hAnsi="Arial" w:cs="Arial"/>
                                <w:bCs/>
                                <w:sz w:val="21"/>
                                <w:szCs w:val="21"/>
                                <w:lang w:val="ru-RU"/>
                              </w:rPr>
                              <w:t>Удар электрическим током может убить. Сборка и подключение включенного в сеть аппарата опасна для жизни и может привести к поломке оборудования. Внимательно прочитайте данную инструкцию перед началом работы с оборудованием. Сборку и подключение осуществлять только когда аппарат отключен от сети</w:t>
                            </w:r>
                          </w:p>
                          <w:p w14:paraId="2DD6A185" w14:textId="77777777" w:rsidR="000048DE" w:rsidRPr="00FD18FD" w:rsidRDefault="000048DE" w:rsidP="000048DE">
                            <w:pPr>
                              <w:pStyle w:val="a4"/>
                              <w:numPr>
                                <w:ilvl w:val="0"/>
                                <w:numId w:val="10"/>
                              </w:numPr>
                              <w:ind w:firstLineChars="0"/>
                              <w:rPr>
                                <w:rFonts w:ascii="Arial" w:eastAsia="FZYaoTi" w:hAnsi="Arial" w:cs="Arial"/>
                                <w:bCs/>
                                <w:sz w:val="21"/>
                                <w:szCs w:val="21"/>
                              </w:rPr>
                            </w:pPr>
                            <w:r w:rsidRPr="00FD18FD">
                              <w:rPr>
                                <w:rFonts w:ascii="Arial" w:eastAsia="FZYaoTi" w:hAnsi="Arial" w:cs="Arial"/>
                                <w:bCs/>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FB41" id="Text Box 2072" o:spid="_x0000_s1031" type="#_x0000_t202" style="position:absolute;left:0;text-align:left;margin-left:0;margin-top:15.6pt;width:397.8pt;height:9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" filled="f">
                <v:textbox>
                  <w:txbxContent>
                    <w:p w14:paraId="3F1899F2" w14:textId="77777777" w:rsidR="000048DE" w:rsidRPr="00AC2FCA" w:rsidRDefault="000048DE" w:rsidP="000048DE">
                      <w:pPr>
                        <w:pStyle w:val="a4"/>
                        <w:ind w:left="840" w:firstLineChars="0" w:firstLine="0"/>
                        <w:rPr>
                          <w:rFonts w:ascii="Arial" w:eastAsia="FZYaoTi" w:hAnsi="Arial" w:cs="Arial"/>
                          <w:b/>
                          <w:bCs/>
                          <w:sz w:val="21"/>
                          <w:szCs w:val="21"/>
                          <w:lang w:val="ru-RU"/>
                        </w:rPr>
                      </w:pPr>
                      <w:r w:rsidRPr="00AC2FCA">
                        <w:rPr>
                          <w:rFonts w:ascii="Arial" w:eastAsia="FZYaoTi" w:hAnsi="Arial" w:cs="Arial"/>
                          <w:b/>
                          <w:bCs/>
                          <w:sz w:val="21"/>
                          <w:szCs w:val="21"/>
                          <w:lang w:val="ru-RU"/>
                        </w:rPr>
                        <w:t xml:space="preserve">Внимание! </w:t>
                      </w:r>
                      <w:r w:rsidRPr="00AC2FCA">
                        <w:rPr>
                          <w:rFonts w:ascii="Arial" w:eastAsia="FZYaoTi" w:hAnsi="Arial" w:cs="Arial"/>
                          <w:bCs/>
                          <w:sz w:val="21"/>
                          <w:szCs w:val="21"/>
                          <w:lang w:val="ru-RU"/>
                        </w:rPr>
                        <w:t>Удар электрическим током может убить. Сборка и подключение включенного в сеть аппарата опасна для жизни и может привести к поломке оборудования. Внимательно прочитайте данную инструкцию перед началом работы с оборудованием. Сборку и подключение осуществлять только когда аппарат отключен от сети</w:t>
                      </w:r>
                    </w:p>
                    <w:p w14:paraId="2DD6A185" w14:textId="77777777" w:rsidR="000048DE" w:rsidRPr="00FD18FD" w:rsidRDefault="000048DE" w:rsidP="000048DE">
                      <w:pPr>
                        <w:pStyle w:val="a4"/>
                        <w:numPr>
                          <w:ilvl w:val="0"/>
                          <w:numId w:val="10"/>
                        </w:numPr>
                        <w:ind w:firstLineChars="0"/>
                        <w:rPr>
                          <w:rFonts w:ascii="Arial" w:eastAsia="FZYaoTi" w:hAnsi="Arial" w:cs="Arial"/>
                          <w:bCs/>
                          <w:sz w:val="21"/>
                          <w:szCs w:val="21"/>
                        </w:rPr>
                      </w:pPr>
                      <w:r w:rsidRPr="00FD18FD">
                        <w:rPr>
                          <w:rFonts w:ascii="Arial" w:eastAsia="FZYaoTi" w:hAnsi="Arial" w:cs="Arial"/>
                          <w:bCs/>
                          <w:sz w:val="21"/>
                          <w:szCs w:val="21"/>
                        </w:rPr>
                        <w:t>”</w:t>
                      </w:r>
                    </w:p>
                  </w:txbxContent>
                </v:textbox>
                <w10:wrap anchorx="margin"/>
              </v:shape>
            </w:pict>
          </mc:Fallback>
        </mc:AlternateContent>
      </w:r>
      <w:r w:rsidRPr="00BF4B5A">
        <w:rPr>
          <w:rFonts w:ascii="Arial" w:eastAsia="SimHei" w:hAnsi="Arial" w:cs="Arial"/>
          <w:bCs/>
          <w:sz w:val="21"/>
          <w:szCs w:val="21"/>
        </w:rPr>
        <w:t>Порядок сборки</w:t>
      </w:r>
    </w:p>
    <w:p w14:paraId="6CB31132" w14:textId="7A0BAA2C" w:rsidR="000048DE" w:rsidRPr="003E7D59" w:rsidRDefault="000048DE" w:rsidP="000048DE">
      <w:pPr>
        <w:autoSpaceDE w:val="0"/>
        <w:autoSpaceDN w:val="0"/>
        <w:adjustRightInd w:val="0"/>
        <w:spacing w:line="256" w:lineRule="exact"/>
        <w:rPr>
          <w:b/>
          <w:sz w:val="24"/>
          <w:szCs w:val="24"/>
        </w:rPr>
      </w:pPr>
      <w:r>
        <w:rPr>
          <w:noProof/>
          <w:sz w:val="21"/>
        </w:rPr>
        <w:drawing>
          <wp:anchor distT="0" distB="0" distL="114300" distR="114300" simplePos="0" relativeHeight="251683840" behindDoc="0" locked="0" layoutInCell="1" allowOverlap="1" wp14:anchorId="60B29A0D" wp14:editId="7C301D8C">
            <wp:simplePos x="0" y="0"/>
            <wp:positionH relativeFrom="column">
              <wp:posOffset>-327660</wp:posOffset>
            </wp:positionH>
            <wp:positionV relativeFrom="paragraph">
              <wp:posOffset>98425</wp:posOffset>
            </wp:positionV>
            <wp:extent cx="600075" cy="400050"/>
            <wp:effectExtent l="0" t="0" r="0" b="0"/>
            <wp:wrapNone/>
            <wp:docPr id="736"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0"/>
                    <pic:cNvPicPr>
                      <a:picLocks noChangeAspect="1" noChangeArrowheads="1"/>
                    </pic:cNvPicPr>
                  </pic:nvPicPr>
                  <pic:blipFill>
                    <a:blip r:embed="rId46"/>
                    <a:srcRect/>
                    <a:stretch>
                      <a:fillRect/>
                    </a:stretch>
                  </pic:blipFill>
                  <pic:spPr bwMode="auto">
                    <a:xfrm>
                      <a:off x="0" y="0"/>
                      <a:ext cx="600075" cy="400050"/>
                    </a:xfrm>
                    <a:prstGeom prst="rect">
                      <a:avLst/>
                    </a:prstGeom>
                    <a:noFill/>
                  </pic:spPr>
                </pic:pic>
              </a:graphicData>
            </a:graphic>
          </wp:anchor>
        </w:drawing>
      </w:r>
    </w:p>
    <w:p w14:paraId="2CA7A992" w14:textId="77777777" w:rsidR="000048DE" w:rsidRPr="003E7D59" w:rsidRDefault="000048DE" w:rsidP="000048DE">
      <w:pPr>
        <w:autoSpaceDE w:val="0"/>
        <w:autoSpaceDN w:val="0"/>
        <w:adjustRightInd w:val="0"/>
        <w:spacing w:line="256" w:lineRule="exact"/>
        <w:rPr>
          <w:b/>
          <w:sz w:val="24"/>
          <w:szCs w:val="24"/>
        </w:rPr>
      </w:pPr>
    </w:p>
    <w:p w14:paraId="37210A00" w14:textId="77777777" w:rsidR="000048DE" w:rsidRPr="003E7D59" w:rsidRDefault="000048DE" w:rsidP="000048DE">
      <w:pPr>
        <w:autoSpaceDE w:val="0"/>
        <w:autoSpaceDN w:val="0"/>
        <w:adjustRightInd w:val="0"/>
        <w:spacing w:line="256" w:lineRule="exact"/>
        <w:rPr>
          <w:b/>
          <w:sz w:val="24"/>
          <w:szCs w:val="24"/>
        </w:rPr>
      </w:pPr>
    </w:p>
    <w:p w14:paraId="0989722D" w14:textId="6307EF54" w:rsidR="000048DE" w:rsidRPr="003E7D59" w:rsidRDefault="000048DE" w:rsidP="000048DE">
      <w:pPr>
        <w:autoSpaceDE w:val="0"/>
        <w:autoSpaceDN w:val="0"/>
        <w:adjustRightInd w:val="0"/>
        <w:spacing w:line="256" w:lineRule="exact"/>
        <w:rPr>
          <w:b/>
          <w:sz w:val="24"/>
          <w:szCs w:val="24"/>
        </w:rPr>
      </w:pPr>
    </w:p>
    <w:p w14:paraId="78EDE975" w14:textId="76BAF03D" w:rsidR="000048DE" w:rsidRPr="003E7D59" w:rsidRDefault="000048DE" w:rsidP="000048DE">
      <w:pPr>
        <w:autoSpaceDE w:val="0"/>
        <w:autoSpaceDN w:val="0"/>
        <w:adjustRightInd w:val="0"/>
        <w:spacing w:line="256" w:lineRule="exact"/>
        <w:rPr>
          <w:b/>
          <w:sz w:val="24"/>
          <w:szCs w:val="24"/>
        </w:rPr>
      </w:pPr>
    </w:p>
    <w:p w14:paraId="7759B41A" w14:textId="427559C2" w:rsidR="000048DE" w:rsidRDefault="000048DE" w:rsidP="000048DE">
      <w:pPr>
        <w:autoSpaceDE w:val="0"/>
        <w:autoSpaceDN w:val="0"/>
        <w:adjustRightInd w:val="0"/>
        <w:spacing w:line="256" w:lineRule="exact"/>
        <w:rPr>
          <w:b/>
          <w:sz w:val="24"/>
          <w:szCs w:val="24"/>
        </w:rPr>
      </w:pPr>
      <w:r>
        <w:rPr>
          <w:noProof/>
          <w:sz w:val="21"/>
        </w:rPr>
        <w:drawing>
          <wp:anchor distT="0" distB="0" distL="114300" distR="114300" simplePos="0" relativeHeight="251682816" behindDoc="0" locked="0" layoutInCell="1" allowOverlap="1" wp14:anchorId="6A9C8CC8" wp14:editId="3FC705DF">
            <wp:simplePos x="0" y="0"/>
            <wp:positionH relativeFrom="page">
              <wp:posOffset>83820</wp:posOffset>
            </wp:positionH>
            <wp:positionV relativeFrom="paragraph">
              <wp:posOffset>156845</wp:posOffset>
            </wp:positionV>
            <wp:extent cx="520065" cy="346710"/>
            <wp:effectExtent l="0" t="0" r="0" b="0"/>
            <wp:wrapNone/>
            <wp:docPr id="737"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8"/>
                    <pic:cNvPicPr>
                      <a:picLocks noChangeAspect="1" noChangeArrowheads="1"/>
                    </pic:cNvPicPr>
                  </pic:nvPicPr>
                  <pic:blipFill>
                    <a:blip r:embed="rId46"/>
                    <a:srcRect/>
                    <a:stretch>
                      <a:fillRect/>
                    </a:stretch>
                  </pic:blipFill>
                  <pic:spPr bwMode="auto">
                    <a:xfrm>
                      <a:off x="0" y="0"/>
                      <a:ext cx="520065" cy="34671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1"/>
        </w:rPr>
        <mc:AlternateContent>
          <mc:Choice Requires="wps">
            <w:drawing>
              <wp:anchor distT="0" distB="0" distL="114300" distR="114300" simplePos="0" relativeHeight="251685888" behindDoc="0" locked="0" layoutInCell="1" allowOverlap="1" wp14:anchorId="52D68808" wp14:editId="6504F6C9">
                <wp:simplePos x="0" y="0"/>
                <wp:positionH relativeFrom="page">
                  <wp:posOffset>156845</wp:posOffset>
                </wp:positionH>
                <wp:positionV relativeFrom="paragraph">
                  <wp:posOffset>80645</wp:posOffset>
                </wp:positionV>
                <wp:extent cx="5082540" cy="628650"/>
                <wp:effectExtent l="0" t="0" r="22860" b="19050"/>
                <wp:wrapNone/>
                <wp:docPr id="750"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628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1B408E" w14:textId="77777777" w:rsidR="000048DE" w:rsidRPr="00AC2FCA" w:rsidRDefault="000048DE" w:rsidP="000048DE">
                            <w:pPr>
                              <w:ind w:leftChars="188" w:left="414" w:firstLineChars="18" w:firstLine="38"/>
                              <w:rPr>
                                <w:rFonts w:ascii="Arial" w:eastAsia="SimHei" w:hAnsi="Arial" w:cs="Arial"/>
                                <w:bCs/>
                                <w:sz w:val="21"/>
                                <w:szCs w:val="21"/>
                              </w:rPr>
                            </w:pPr>
                            <w:r w:rsidRPr="00AC2FCA">
                              <w:rPr>
                                <w:rFonts w:ascii="Arial" w:eastAsia="SimHei" w:hAnsi="Arial" w:cs="Arial"/>
                                <w:b/>
                                <w:bCs/>
                                <w:sz w:val="21"/>
                                <w:szCs w:val="21"/>
                              </w:rPr>
                              <w:t xml:space="preserve">Внимание! </w:t>
                            </w:r>
                            <w:r w:rsidRPr="00AC2FCA">
                              <w:rPr>
                                <w:rFonts w:ascii="Arial" w:eastAsia="SimHei" w:hAnsi="Arial" w:cs="Arial"/>
                                <w:bCs/>
                                <w:sz w:val="21"/>
                                <w:szCs w:val="21"/>
                              </w:rPr>
                              <w:t>Удар электрическим током опасен для жизни. Напряжение подается на резак сразу после нажатия триггера. Не касайтесь резаком других людей и деталей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68808" id="Text Box 2073" o:spid="_x0000_s1032" type="#_x0000_t202" style="position:absolute;margin-left:12.35pt;margin-top:6.35pt;width:400.2pt;height:4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" filled="f">
                <v:textbox>
                  <w:txbxContent>
                    <w:p w14:paraId="651B408E" w14:textId="77777777" w:rsidR="000048DE" w:rsidRPr="00AC2FCA" w:rsidRDefault="000048DE" w:rsidP="000048DE">
                      <w:pPr>
                        <w:ind w:leftChars="188" w:left="414" w:firstLineChars="18" w:firstLine="38"/>
                        <w:rPr>
                          <w:rFonts w:ascii="Arial" w:eastAsia="SimHei" w:hAnsi="Arial" w:cs="Arial"/>
                          <w:bCs/>
                          <w:sz w:val="21"/>
                          <w:szCs w:val="21"/>
                        </w:rPr>
                      </w:pPr>
                      <w:r w:rsidRPr="00AC2FCA">
                        <w:rPr>
                          <w:rFonts w:ascii="Arial" w:eastAsia="SimHei" w:hAnsi="Arial" w:cs="Arial"/>
                          <w:b/>
                          <w:bCs/>
                          <w:sz w:val="21"/>
                          <w:szCs w:val="21"/>
                        </w:rPr>
                        <w:t xml:space="preserve">Внимание! </w:t>
                      </w:r>
                      <w:r w:rsidRPr="00AC2FCA">
                        <w:rPr>
                          <w:rFonts w:ascii="Arial" w:eastAsia="SimHei" w:hAnsi="Arial" w:cs="Arial"/>
                          <w:bCs/>
                          <w:sz w:val="21"/>
                          <w:szCs w:val="21"/>
                        </w:rPr>
                        <w:t>Удар электрическим током опасен для жизни. Напряжение подается на резак сразу после нажатия триггера. Не касайтесь резаком других людей и деталей</w:t>
                      </w:r>
                    </w:p>
                  </w:txbxContent>
                </v:textbox>
                <w10:wrap anchorx="page"/>
              </v:shape>
            </w:pict>
          </mc:Fallback>
        </mc:AlternateContent>
      </w:r>
    </w:p>
    <w:p w14:paraId="475F4860" w14:textId="77777777" w:rsidR="000048DE" w:rsidRDefault="000048DE" w:rsidP="000048DE">
      <w:pPr>
        <w:autoSpaceDE w:val="0"/>
        <w:autoSpaceDN w:val="0"/>
        <w:adjustRightInd w:val="0"/>
        <w:spacing w:line="256" w:lineRule="exact"/>
        <w:rPr>
          <w:b/>
          <w:sz w:val="24"/>
          <w:szCs w:val="24"/>
        </w:rPr>
      </w:pPr>
    </w:p>
    <w:p w14:paraId="2D685954" w14:textId="77777777" w:rsidR="000048DE" w:rsidRDefault="000048DE" w:rsidP="000048DE">
      <w:pPr>
        <w:autoSpaceDE w:val="0"/>
        <w:autoSpaceDN w:val="0"/>
        <w:adjustRightInd w:val="0"/>
        <w:spacing w:line="256" w:lineRule="exact"/>
        <w:rPr>
          <w:b/>
          <w:sz w:val="24"/>
          <w:szCs w:val="24"/>
        </w:rPr>
      </w:pPr>
    </w:p>
    <w:p w14:paraId="1737A5D0" w14:textId="77777777" w:rsidR="000048DE" w:rsidRPr="00AC2FCA" w:rsidRDefault="000048DE" w:rsidP="000048DE">
      <w:pPr>
        <w:pStyle w:val="a4"/>
        <w:numPr>
          <w:ilvl w:val="0"/>
          <w:numId w:val="11"/>
        </w:numPr>
        <w:spacing w:line="360" w:lineRule="auto"/>
        <w:ind w:left="357" w:firstLineChars="0" w:hanging="357"/>
        <w:rPr>
          <w:rFonts w:ascii="Arial" w:hAnsi="Arial" w:cs="Arial"/>
          <w:sz w:val="21"/>
          <w:szCs w:val="21"/>
          <w:lang w:val="ru-RU"/>
        </w:rPr>
      </w:pPr>
      <w:r w:rsidRPr="00AC2FCA">
        <w:rPr>
          <w:rFonts w:ascii="Arial" w:hAnsi="Arial" w:cs="Arial"/>
          <w:sz w:val="21"/>
          <w:szCs w:val="21"/>
          <w:lang w:val="ru-RU"/>
        </w:rPr>
        <w:t xml:space="preserve">Установите перепускной клапан сжатого воздуха в крепление на задней панели, подсоедините его к разъему подачи сжатого воздуха плазмореза. </w:t>
      </w:r>
    </w:p>
    <w:p w14:paraId="4CE0DC2D" w14:textId="77777777" w:rsidR="000048DE" w:rsidRPr="00AC2FCA" w:rsidRDefault="000048DE" w:rsidP="000048DE">
      <w:pPr>
        <w:pStyle w:val="a4"/>
        <w:numPr>
          <w:ilvl w:val="0"/>
          <w:numId w:val="11"/>
        </w:numPr>
        <w:spacing w:line="360" w:lineRule="auto"/>
        <w:ind w:left="357" w:firstLineChars="0" w:hanging="357"/>
        <w:rPr>
          <w:rFonts w:ascii="Arial" w:hAnsi="Arial" w:cs="Arial"/>
          <w:sz w:val="21"/>
          <w:szCs w:val="21"/>
          <w:lang w:val="ru-RU"/>
        </w:rPr>
      </w:pPr>
      <w:r w:rsidRPr="00AC2FCA">
        <w:rPr>
          <w:rFonts w:ascii="Arial" w:hAnsi="Arial" w:cs="Arial"/>
          <w:sz w:val="21"/>
          <w:szCs w:val="21"/>
          <w:lang w:val="ru-RU"/>
        </w:rPr>
        <w:t xml:space="preserve">Подсоедините перепускной клапан сжатого воздуха к компрессору при помощи шлангов сжатого воздуха. </w:t>
      </w:r>
    </w:p>
    <w:p w14:paraId="696B8C5A" w14:textId="54EA635E" w:rsidR="000048DE" w:rsidRPr="00AD6C78" w:rsidRDefault="000048DE" w:rsidP="000048DE">
      <w:pPr>
        <w:pStyle w:val="a4"/>
        <w:numPr>
          <w:ilvl w:val="0"/>
          <w:numId w:val="11"/>
        </w:numPr>
        <w:spacing w:line="360" w:lineRule="auto"/>
        <w:ind w:left="357" w:firstLineChars="0" w:hanging="357"/>
        <w:rPr>
          <w:rFonts w:ascii="Arial" w:hAnsi="Arial" w:cs="Arial"/>
          <w:sz w:val="21"/>
          <w:szCs w:val="21"/>
          <w:lang w:val="ru-RU"/>
        </w:rPr>
      </w:pPr>
      <w:r>
        <w:rPr>
          <w:rFonts w:ascii="Arial" w:hAnsi="Arial" w:cs="Arial"/>
          <w:sz w:val="21"/>
          <w:szCs w:val="21"/>
          <w:lang w:val="ru-RU"/>
        </w:rPr>
        <w:t>Подсоедините</w:t>
      </w:r>
      <w:r w:rsidRPr="00BC6660">
        <w:rPr>
          <w:rFonts w:ascii="Arial" w:hAnsi="Arial" w:cs="Arial"/>
          <w:sz w:val="21"/>
          <w:szCs w:val="21"/>
          <w:lang w:val="ru-RU"/>
        </w:rPr>
        <w:t xml:space="preserve"> </w:t>
      </w:r>
      <w:r>
        <w:rPr>
          <w:rFonts w:ascii="Arial" w:hAnsi="Arial" w:cs="Arial"/>
          <w:sz w:val="21"/>
          <w:szCs w:val="21"/>
          <w:lang w:val="ru-RU"/>
        </w:rPr>
        <w:t>резак</w:t>
      </w:r>
      <w:r w:rsidRPr="00BC6660">
        <w:rPr>
          <w:rFonts w:ascii="Arial" w:hAnsi="Arial" w:cs="Arial"/>
          <w:sz w:val="21"/>
          <w:szCs w:val="21"/>
          <w:lang w:val="ru-RU"/>
        </w:rPr>
        <w:t xml:space="preserve"> </w:t>
      </w:r>
      <w:r>
        <w:rPr>
          <w:rFonts w:ascii="Arial" w:hAnsi="Arial" w:cs="Arial"/>
          <w:sz w:val="21"/>
          <w:szCs w:val="21"/>
          <w:lang w:val="ru-RU"/>
        </w:rPr>
        <w:t>к</w:t>
      </w:r>
      <w:r w:rsidRPr="00BC6660">
        <w:rPr>
          <w:rFonts w:ascii="Arial" w:hAnsi="Arial" w:cs="Arial"/>
          <w:sz w:val="21"/>
          <w:szCs w:val="21"/>
          <w:lang w:val="ru-RU"/>
        </w:rPr>
        <w:t xml:space="preserve"> </w:t>
      </w:r>
      <w:r>
        <w:rPr>
          <w:rFonts w:ascii="Arial" w:hAnsi="Arial" w:cs="Arial"/>
          <w:sz w:val="21"/>
          <w:szCs w:val="21"/>
          <w:lang w:val="ru-RU"/>
        </w:rPr>
        <w:t>разъему</w:t>
      </w:r>
      <w:r w:rsidRPr="00BC6660">
        <w:rPr>
          <w:rFonts w:ascii="Arial" w:hAnsi="Arial" w:cs="Arial"/>
          <w:sz w:val="21"/>
          <w:szCs w:val="21"/>
          <w:lang w:val="ru-RU"/>
        </w:rPr>
        <w:t xml:space="preserve"> </w:t>
      </w:r>
      <w:r>
        <w:rPr>
          <w:rFonts w:ascii="Arial" w:hAnsi="Arial" w:cs="Arial"/>
          <w:sz w:val="21"/>
          <w:szCs w:val="21"/>
          <w:lang w:val="ru-RU"/>
        </w:rPr>
        <w:t>жидкость</w:t>
      </w:r>
      <w:r w:rsidRPr="00BC6660">
        <w:rPr>
          <w:rFonts w:ascii="Arial" w:hAnsi="Arial" w:cs="Arial"/>
          <w:sz w:val="21"/>
          <w:szCs w:val="21"/>
          <w:lang w:val="ru-RU"/>
        </w:rPr>
        <w:t xml:space="preserve"> – </w:t>
      </w:r>
      <w:r>
        <w:rPr>
          <w:rFonts w:ascii="Arial" w:hAnsi="Arial" w:cs="Arial"/>
          <w:sz w:val="21"/>
          <w:szCs w:val="21"/>
          <w:lang w:val="ru-RU"/>
        </w:rPr>
        <w:t>напряжение</w:t>
      </w:r>
      <w:r w:rsidRPr="00BC6660">
        <w:rPr>
          <w:rFonts w:ascii="Arial" w:hAnsi="Arial" w:cs="Arial"/>
          <w:sz w:val="21"/>
          <w:szCs w:val="21"/>
          <w:lang w:val="ru-RU"/>
        </w:rPr>
        <w:t xml:space="preserve">, </w:t>
      </w:r>
      <w:r>
        <w:rPr>
          <w:rFonts w:ascii="Arial" w:hAnsi="Arial" w:cs="Arial"/>
          <w:sz w:val="21"/>
          <w:szCs w:val="21"/>
          <w:lang w:val="ru-RU"/>
        </w:rPr>
        <w:t>подсоедините</w:t>
      </w:r>
      <w:r w:rsidRPr="00BC6660">
        <w:rPr>
          <w:rFonts w:ascii="Arial" w:hAnsi="Arial" w:cs="Arial"/>
          <w:sz w:val="21"/>
          <w:szCs w:val="21"/>
          <w:lang w:val="ru-RU"/>
        </w:rPr>
        <w:t xml:space="preserve"> </w:t>
      </w:r>
      <w:r>
        <w:rPr>
          <w:rFonts w:ascii="Arial" w:hAnsi="Arial" w:cs="Arial"/>
          <w:sz w:val="21"/>
          <w:szCs w:val="21"/>
          <w:lang w:val="ru-RU"/>
        </w:rPr>
        <w:t>кабель</w:t>
      </w:r>
      <w:r w:rsidRPr="00BC6660">
        <w:rPr>
          <w:rFonts w:ascii="Arial" w:hAnsi="Arial" w:cs="Arial"/>
          <w:sz w:val="21"/>
          <w:szCs w:val="21"/>
          <w:lang w:val="ru-RU"/>
        </w:rPr>
        <w:t xml:space="preserve"> </w:t>
      </w:r>
      <w:r>
        <w:rPr>
          <w:rFonts w:ascii="Arial" w:hAnsi="Arial" w:cs="Arial"/>
          <w:sz w:val="21"/>
          <w:szCs w:val="21"/>
          <w:lang w:val="ru-RU"/>
        </w:rPr>
        <w:t>управления</w:t>
      </w:r>
      <w:r w:rsidRPr="00BC6660">
        <w:rPr>
          <w:rFonts w:ascii="Arial" w:hAnsi="Arial" w:cs="Arial"/>
          <w:sz w:val="21"/>
          <w:szCs w:val="21"/>
          <w:lang w:val="ru-RU"/>
        </w:rPr>
        <w:t xml:space="preserve"> </w:t>
      </w:r>
      <w:r>
        <w:rPr>
          <w:rFonts w:ascii="Arial" w:hAnsi="Arial" w:cs="Arial"/>
          <w:sz w:val="21"/>
          <w:szCs w:val="21"/>
          <w:lang w:val="ru-RU"/>
        </w:rPr>
        <w:t>триггера</w:t>
      </w:r>
      <w:r w:rsidRPr="00BC6660">
        <w:rPr>
          <w:rFonts w:ascii="Arial" w:hAnsi="Arial" w:cs="Arial"/>
          <w:sz w:val="21"/>
          <w:szCs w:val="21"/>
          <w:lang w:val="ru-RU"/>
        </w:rPr>
        <w:t xml:space="preserve"> </w:t>
      </w:r>
      <w:r>
        <w:rPr>
          <w:rFonts w:ascii="Arial" w:hAnsi="Arial" w:cs="Arial"/>
          <w:sz w:val="21"/>
          <w:szCs w:val="21"/>
          <w:lang w:val="ru-RU"/>
        </w:rPr>
        <w:t>резака</w:t>
      </w:r>
      <w:r w:rsidRPr="00BC6660">
        <w:rPr>
          <w:rFonts w:ascii="Arial" w:hAnsi="Arial" w:cs="Arial"/>
          <w:sz w:val="21"/>
          <w:szCs w:val="21"/>
          <w:lang w:val="ru-RU"/>
        </w:rPr>
        <w:t xml:space="preserve"> </w:t>
      </w:r>
      <w:r>
        <w:rPr>
          <w:rFonts w:ascii="Arial" w:hAnsi="Arial" w:cs="Arial"/>
          <w:sz w:val="21"/>
          <w:szCs w:val="21"/>
          <w:lang w:val="ru-RU"/>
        </w:rPr>
        <w:t>к</w:t>
      </w:r>
      <w:r w:rsidRPr="00BC6660">
        <w:rPr>
          <w:rFonts w:ascii="Arial" w:hAnsi="Arial" w:cs="Arial"/>
          <w:sz w:val="21"/>
          <w:szCs w:val="21"/>
          <w:lang w:val="ru-RU"/>
        </w:rPr>
        <w:t xml:space="preserve"> </w:t>
      </w:r>
      <w:r>
        <w:rPr>
          <w:rFonts w:ascii="Arial" w:hAnsi="Arial" w:cs="Arial"/>
          <w:sz w:val="21"/>
          <w:szCs w:val="21"/>
          <w:lang w:val="ru-RU"/>
        </w:rPr>
        <w:t>разъему</w:t>
      </w:r>
      <w:r w:rsidRPr="00BC6660">
        <w:rPr>
          <w:rFonts w:ascii="Arial" w:hAnsi="Arial" w:cs="Arial"/>
          <w:sz w:val="21"/>
          <w:szCs w:val="21"/>
          <w:lang w:val="ru-RU"/>
        </w:rPr>
        <w:t xml:space="preserve"> </w:t>
      </w:r>
      <w:r>
        <w:rPr>
          <w:rFonts w:ascii="Arial" w:hAnsi="Arial" w:cs="Arial"/>
          <w:sz w:val="21"/>
          <w:szCs w:val="21"/>
          <w:lang w:val="ru-RU"/>
        </w:rPr>
        <w:t>управления</w:t>
      </w:r>
      <w:r w:rsidRPr="00BC6660">
        <w:rPr>
          <w:rFonts w:ascii="Arial" w:hAnsi="Arial" w:cs="Arial"/>
          <w:sz w:val="21"/>
          <w:szCs w:val="21"/>
          <w:lang w:val="ru-RU"/>
        </w:rPr>
        <w:t xml:space="preserve"> (</w:t>
      </w:r>
      <w:r>
        <w:rPr>
          <w:rFonts w:ascii="Arial" w:hAnsi="Arial" w:cs="Arial"/>
          <w:sz w:val="21"/>
          <w:szCs w:val="21"/>
        </w:rPr>
        <w:t>Panasonic</w:t>
      </w:r>
      <w:r w:rsidRPr="00BC6660">
        <w:rPr>
          <w:rFonts w:ascii="Arial" w:hAnsi="Arial" w:cs="Arial"/>
          <w:sz w:val="21"/>
          <w:szCs w:val="21"/>
          <w:lang w:val="ru-RU"/>
        </w:rPr>
        <w:t xml:space="preserve"> 2-пин), </w:t>
      </w:r>
      <w:r>
        <w:rPr>
          <w:rFonts w:ascii="Arial" w:hAnsi="Arial" w:cs="Arial"/>
          <w:sz w:val="21"/>
          <w:szCs w:val="21"/>
          <w:lang w:val="ru-RU"/>
        </w:rPr>
        <w:t>Подсоедините провод пилот</w:t>
      </w:r>
      <w:r w:rsidR="000A39EA">
        <w:rPr>
          <w:rFonts w:ascii="Arial" w:hAnsi="Arial" w:cs="Arial"/>
          <w:sz w:val="21"/>
          <w:szCs w:val="21"/>
          <w:lang w:val="ru-RU"/>
        </w:rPr>
        <w:t>н</w:t>
      </w:r>
      <w:r>
        <w:rPr>
          <w:rFonts w:ascii="Arial" w:hAnsi="Arial" w:cs="Arial"/>
          <w:sz w:val="21"/>
          <w:szCs w:val="21"/>
          <w:lang w:val="ru-RU"/>
        </w:rPr>
        <w:t xml:space="preserve">ой дуги к разъему пилотной дуги, подсоедините шланг выхода жидкости резака к подводящему разъему </w:t>
      </w:r>
      <w:r w:rsidR="000A39EA">
        <w:rPr>
          <w:rFonts w:ascii="Arial" w:hAnsi="Arial" w:cs="Arial"/>
          <w:sz w:val="21"/>
          <w:szCs w:val="21"/>
          <w:lang w:val="ru-RU"/>
        </w:rPr>
        <w:t>охлаждающей</w:t>
      </w:r>
      <w:r>
        <w:rPr>
          <w:rFonts w:ascii="Arial" w:hAnsi="Arial" w:cs="Arial"/>
          <w:sz w:val="21"/>
          <w:szCs w:val="21"/>
          <w:lang w:val="ru-RU"/>
        </w:rPr>
        <w:t xml:space="preserve"> жидкости, подсоедините шланг сжатого воздуха к разъему сжатого воздуха.  </w:t>
      </w:r>
    </w:p>
    <w:p w14:paraId="5DF44903" w14:textId="77777777" w:rsidR="000048DE" w:rsidRPr="00AD6C78" w:rsidRDefault="000048DE" w:rsidP="000048DE">
      <w:pPr>
        <w:pStyle w:val="a4"/>
        <w:numPr>
          <w:ilvl w:val="0"/>
          <w:numId w:val="11"/>
        </w:numPr>
        <w:spacing w:line="360" w:lineRule="auto"/>
        <w:ind w:left="357" w:firstLineChars="0" w:hanging="357"/>
        <w:rPr>
          <w:rFonts w:ascii="Arial" w:hAnsi="Arial" w:cs="Arial"/>
          <w:sz w:val="21"/>
          <w:szCs w:val="21"/>
          <w:lang w:val="ru-RU"/>
        </w:rPr>
      </w:pPr>
      <w:r>
        <w:rPr>
          <w:rFonts w:ascii="Arial" w:hAnsi="Arial" w:cs="Arial"/>
          <w:sz w:val="21"/>
          <w:szCs w:val="21"/>
          <w:lang w:val="ru-RU"/>
        </w:rPr>
        <w:t>Подсоедините</w:t>
      </w:r>
      <w:r w:rsidRPr="00BC6660">
        <w:rPr>
          <w:rFonts w:ascii="Arial" w:hAnsi="Arial" w:cs="Arial"/>
          <w:sz w:val="21"/>
          <w:szCs w:val="21"/>
          <w:lang w:val="ru-RU"/>
        </w:rPr>
        <w:t xml:space="preserve"> </w:t>
      </w:r>
      <w:r>
        <w:rPr>
          <w:rFonts w:ascii="Arial" w:hAnsi="Arial" w:cs="Arial"/>
          <w:sz w:val="21"/>
          <w:szCs w:val="21"/>
          <w:lang w:val="ru-RU"/>
        </w:rPr>
        <w:t>шланг</w:t>
      </w:r>
      <w:r w:rsidRPr="00BC6660">
        <w:rPr>
          <w:rFonts w:ascii="Arial" w:hAnsi="Arial" w:cs="Arial"/>
          <w:sz w:val="21"/>
          <w:szCs w:val="21"/>
          <w:lang w:val="ru-RU"/>
        </w:rPr>
        <w:t xml:space="preserve"> </w:t>
      </w:r>
      <w:r>
        <w:rPr>
          <w:rFonts w:ascii="Arial" w:hAnsi="Arial" w:cs="Arial"/>
          <w:sz w:val="21"/>
          <w:szCs w:val="21"/>
          <w:lang w:val="ru-RU"/>
        </w:rPr>
        <w:t>подачи</w:t>
      </w:r>
      <w:r w:rsidRPr="00BC6660">
        <w:rPr>
          <w:rFonts w:ascii="Arial" w:hAnsi="Arial" w:cs="Arial"/>
          <w:sz w:val="21"/>
          <w:szCs w:val="21"/>
          <w:lang w:val="ru-RU"/>
        </w:rPr>
        <w:t xml:space="preserve"> </w:t>
      </w:r>
      <w:r>
        <w:rPr>
          <w:rFonts w:ascii="Arial" w:hAnsi="Arial" w:cs="Arial"/>
          <w:sz w:val="21"/>
          <w:szCs w:val="21"/>
          <w:lang w:val="ru-RU"/>
        </w:rPr>
        <w:t>жидкости</w:t>
      </w:r>
      <w:r w:rsidRPr="00BC6660">
        <w:rPr>
          <w:rFonts w:ascii="Arial" w:hAnsi="Arial" w:cs="Arial"/>
          <w:sz w:val="21"/>
          <w:szCs w:val="21"/>
          <w:lang w:val="ru-RU"/>
        </w:rPr>
        <w:t xml:space="preserve"> </w:t>
      </w:r>
      <w:r>
        <w:rPr>
          <w:rFonts w:ascii="Arial" w:hAnsi="Arial" w:cs="Arial"/>
          <w:sz w:val="21"/>
          <w:szCs w:val="21"/>
          <w:lang w:val="ru-RU"/>
        </w:rPr>
        <w:t>блока</w:t>
      </w:r>
      <w:r w:rsidRPr="00BC6660">
        <w:rPr>
          <w:rFonts w:ascii="Arial" w:hAnsi="Arial" w:cs="Arial"/>
          <w:sz w:val="21"/>
          <w:szCs w:val="21"/>
          <w:lang w:val="ru-RU"/>
        </w:rPr>
        <w:t xml:space="preserve"> </w:t>
      </w:r>
      <w:r>
        <w:rPr>
          <w:rFonts w:ascii="Arial" w:hAnsi="Arial" w:cs="Arial"/>
          <w:sz w:val="21"/>
          <w:szCs w:val="21"/>
          <w:lang w:val="ru-RU"/>
        </w:rPr>
        <w:t>жидкостного</w:t>
      </w:r>
      <w:r w:rsidRPr="00BC6660">
        <w:rPr>
          <w:rFonts w:ascii="Arial" w:hAnsi="Arial" w:cs="Arial"/>
          <w:sz w:val="21"/>
          <w:szCs w:val="21"/>
          <w:lang w:val="ru-RU"/>
        </w:rPr>
        <w:t xml:space="preserve"> </w:t>
      </w:r>
      <w:r>
        <w:rPr>
          <w:rFonts w:ascii="Arial" w:hAnsi="Arial" w:cs="Arial"/>
          <w:sz w:val="21"/>
          <w:szCs w:val="21"/>
          <w:lang w:val="ru-RU"/>
        </w:rPr>
        <w:t>охлаждения</w:t>
      </w:r>
      <w:r w:rsidRPr="00BC6660">
        <w:rPr>
          <w:rFonts w:ascii="Arial" w:hAnsi="Arial" w:cs="Arial"/>
          <w:sz w:val="21"/>
          <w:szCs w:val="21"/>
          <w:lang w:val="ru-RU"/>
        </w:rPr>
        <w:t xml:space="preserve"> </w:t>
      </w:r>
      <w:r>
        <w:rPr>
          <w:rFonts w:ascii="Arial" w:hAnsi="Arial" w:cs="Arial"/>
          <w:sz w:val="21"/>
          <w:szCs w:val="21"/>
          <w:lang w:val="ru-RU"/>
        </w:rPr>
        <w:t>резака</w:t>
      </w:r>
      <w:r w:rsidRPr="00BC6660">
        <w:rPr>
          <w:rFonts w:ascii="Arial" w:hAnsi="Arial" w:cs="Arial"/>
          <w:sz w:val="21"/>
          <w:szCs w:val="21"/>
          <w:lang w:val="ru-RU"/>
        </w:rPr>
        <w:t xml:space="preserve"> </w:t>
      </w:r>
      <w:r>
        <w:rPr>
          <w:rFonts w:ascii="Arial" w:hAnsi="Arial" w:cs="Arial"/>
          <w:sz w:val="21"/>
          <w:szCs w:val="21"/>
          <w:lang w:val="ru-RU"/>
        </w:rPr>
        <w:t>к</w:t>
      </w:r>
      <w:r w:rsidRPr="00BC6660">
        <w:rPr>
          <w:rFonts w:ascii="Arial" w:hAnsi="Arial" w:cs="Arial"/>
          <w:sz w:val="21"/>
          <w:szCs w:val="21"/>
          <w:lang w:val="ru-RU"/>
        </w:rPr>
        <w:t xml:space="preserve"> </w:t>
      </w:r>
      <w:r>
        <w:rPr>
          <w:rFonts w:ascii="Arial" w:hAnsi="Arial" w:cs="Arial"/>
          <w:sz w:val="21"/>
          <w:szCs w:val="21"/>
          <w:lang w:val="ru-RU"/>
        </w:rPr>
        <w:t>разъему</w:t>
      </w:r>
      <w:r w:rsidRPr="00BC6660">
        <w:rPr>
          <w:rFonts w:ascii="Arial" w:hAnsi="Arial" w:cs="Arial"/>
          <w:sz w:val="21"/>
          <w:szCs w:val="21"/>
          <w:lang w:val="ru-RU"/>
        </w:rPr>
        <w:t xml:space="preserve"> </w:t>
      </w:r>
      <w:r>
        <w:rPr>
          <w:rFonts w:ascii="Arial" w:hAnsi="Arial" w:cs="Arial"/>
          <w:sz w:val="21"/>
          <w:szCs w:val="21"/>
          <w:lang w:val="ru-RU"/>
        </w:rPr>
        <w:t>подвода</w:t>
      </w:r>
      <w:r w:rsidRPr="00BC6660">
        <w:rPr>
          <w:rFonts w:ascii="Arial" w:hAnsi="Arial" w:cs="Arial"/>
          <w:sz w:val="21"/>
          <w:szCs w:val="21"/>
          <w:lang w:val="ru-RU"/>
        </w:rPr>
        <w:t xml:space="preserve"> </w:t>
      </w:r>
      <w:r>
        <w:rPr>
          <w:rFonts w:ascii="Arial" w:hAnsi="Arial" w:cs="Arial"/>
          <w:sz w:val="21"/>
          <w:szCs w:val="21"/>
          <w:lang w:val="ru-RU"/>
        </w:rPr>
        <w:t>охлаждающей</w:t>
      </w:r>
      <w:r w:rsidRPr="00BC6660">
        <w:rPr>
          <w:rFonts w:ascii="Arial" w:hAnsi="Arial" w:cs="Arial"/>
          <w:sz w:val="21"/>
          <w:szCs w:val="21"/>
          <w:lang w:val="ru-RU"/>
        </w:rPr>
        <w:t xml:space="preserve"> </w:t>
      </w:r>
      <w:r>
        <w:rPr>
          <w:rFonts w:ascii="Arial" w:hAnsi="Arial" w:cs="Arial"/>
          <w:sz w:val="21"/>
          <w:szCs w:val="21"/>
          <w:lang w:val="ru-RU"/>
        </w:rPr>
        <w:t>жидкости</w:t>
      </w:r>
      <w:r w:rsidRPr="00BC6660">
        <w:rPr>
          <w:rFonts w:ascii="Arial" w:hAnsi="Arial" w:cs="Arial"/>
          <w:sz w:val="21"/>
          <w:szCs w:val="21"/>
          <w:lang w:val="ru-RU"/>
        </w:rPr>
        <w:t xml:space="preserve"> </w:t>
      </w:r>
      <w:r>
        <w:rPr>
          <w:rFonts w:ascii="Arial" w:hAnsi="Arial" w:cs="Arial"/>
          <w:sz w:val="21"/>
          <w:szCs w:val="21"/>
          <w:lang w:val="ru-RU"/>
        </w:rPr>
        <w:t>плазмореза</w:t>
      </w:r>
      <w:r w:rsidRPr="00BC6660">
        <w:rPr>
          <w:rFonts w:ascii="Arial" w:hAnsi="Arial" w:cs="Arial"/>
          <w:sz w:val="21"/>
          <w:szCs w:val="21"/>
          <w:lang w:val="ru-RU"/>
        </w:rPr>
        <w:t xml:space="preserve">, </w:t>
      </w:r>
      <w:r>
        <w:rPr>
          <w:rFonts w:ascii="Arial" w:hAnsi="Arial" w:cs="Arial"/>
          <w:sz w:val="21"/>
          <w:szCs w:val="21"/>
          <w:lang w:val="ru-RU"/>
        </w:rPr>
        <w:t>залейте</w:t>
      </w:r>
      <w:r w:rsidRPr="00BC6660">
        <w:rPr>
          <w:rFonts w:ascii="Arial" w:hAnsi="Arial" w:cs="Arial"/>
          <w:sz w:val="21"/>
          <w:szCs w:val="21"/>
          <w:lang w:val="ru-RU"/>
        </w:rPr>
        <w:t xml:space="preserve"> </w:t>
      </w:r>
      <w:r>
        <w:rPr>
          <w:rFonts w:ascii="Arial" w:hAnsi="Arial" w:cs="Arial"/>
          <w:sz w:val="21"/>
          <w:szCs w:val="21"/>
          <w:lang w:val="ru-RU"/>
        </w:rPr>
        <w:t>охлаждающую</w:t>
      </w:r>
      <w:r w:rsidRPr="00BC6660">
        <w:rPr>
          <w:rFonts w:ascii="Arial" w:hAnsi="Arial" w:cs="Arial"/>
          <w:sz w:val="21"/>
          <w:szCs w:val="21"/>
          <w:lang w:val="ru-RU"/>
        </w:rPr>
        <w:t xml:space="preserve"> </w:t>
      </w:r>
      <w:r>
        <w:rPr>
          <w:rFonts w:ascii="Arial" w:hAnsi="Arial" w:cs="Arial"/>
          <w:sz w:val="21"/>
          <w:szCs w:val="21"/>
          <w:lang w:val="ru-RU"/>
        </w:rPr>
        <w:t>жидкость</w:t>
      </w:r>
      <w:r w:rsidRPr="00BC6660">
        <w:rPr>
          <w:rFonts w:ascii="Arial" w:hAnsi="Arial" w:cs="Arial"/>
          <w:sz w:val="21"/>
          <w:szCs w:val="21"/>
          <w:lang w:val="ru-RU"/>
        </w:rPr>
        <w:t xml:space="preserve"> </w:t>
      </w:r>
      <w:r>
        <w:rPr>
          <w:rFonts w:ascii="Arial" w:hAnsi="Arial" w:cs="Arial"/>
          <w:sz w:val="21"/>
          <w:szCs w:val="21"/>
          <w:lang w:val="ru-RU"/>
        </w:rPr>
        <w:t>в</w:t>
      </w:r>
      <w:r w:rsidRPr="00BC6660">
        <w:rPr>
          <w:rFonts w:ascii="Arial" w:hAnsi="Arial" w:cs="Arial"/>
          <w:sz w:val="21"/>
          <w:szCs w:val="21"/>
          <w:lang w:val="ru-RU"/>
        </w:rPr>
        <w:t xml:space="preserve"> </w:t>
      </w:r>
      <w:r>
        <w:rPr>
          <w:rFonts w:ascii="Arial" w:hAnsi="Arial" w:cs="Arial"/>
          <w:sz w:val="21"/>
          <w:szCs w:val="21"/>
          <w:lang w:val="ru-RU"/>
        </w:rPr>
        <w:t>бак</w:t>
      </w:r>
      <w:r w:rsidRPr="00BC6660">
        <w:rPr>
          <w:rFonts w:ascii="Arial" w:hAnsi="Arial" w:cs="Arial"/>
          <w:sz w:val="21"/>
          <w:szCs w:val="21"/>
          <w:lang w:val="ru-RU"/>
        </w:rPr>
        <w:t xml:space="preserve"> </w:t>
      </w:r>
      <w:r>
        <w:rPr>
          <w:rFonts w:ascii="Arial" w:hAnsi="Arial" w:cs="Arial"/>
          <w:sz w:val="21"/>
          <w:szCs w:val="21"/>
          <w:lang w:val="ru-RU"/>
        </w:rPr>
        <w:t>блока</w:t>
      </w:r>
      <w:r w:rsidRPr="00BC6660">
        <w:rPr>
          <w:rFonts w:ascii="Arial" w:hAnsi="Arial" w:cs="Arial"/>
          <w:sz w:val="21"/>
          <w:szCs w:val="21"/>
          <w:lang w:val="ru-RU"/>
        </w:rPr>
        <w:t xml:space="preserve"> </w:t>
      </w:r>
      <w:r>
        <w:rPr>
          <w:rFonts w:ascii="Arial" w:hAnsi="Arial" w:cs="Arial"/>
          <w:sz w:val="21"/>
          <w:szCs w:val="21"/>
          <w:lang w:val="ru-RU"/>
        </w:rPr>
        <w:t xml:space="preserve">жидкостного охлаждения. </w:t>
      </w:r>
    </w:p>
    <w:p w14:paraId="7FA1DCA4" w14:textId="3EF2ED6F" w:rsidR="000048DE" w:rsidRPr="000A39EA" w:rsidRDefault="000048DE" w:rsidP="000048DE">
      <w:pPr>
        <w:pStyle w:val="a4"/>
        <w:numPr>
          <w:ilvl w:val="0"/>
          <w:numId w:val="11"/>
        </w:numPr>
        <w:spacing w:line="360" w:lineRule="auto"/>
        <w:ind w:left="357" w:firstLineChars="0" w:hanging="357"/>
        <w:rPr>
          <w:rFonts w:ascii="Arial" w:hAnsi="Arial" w:cs="Arial"/>
          <w:sz w:val="21"/>
          <w:szCs w:val="21"/>
          <w:lang w:val="ru-RU"/>
        </w:rPr>
      </w:pPr>
      <w:r>
        <w:rPr>
          <w:rFonts w:ascii="Arial" w:hAnsi="Arial" w:cs="Arial"/>
          <w:sz w:val="21"/>
          <w:szCs w:val="21"/>
          <w:lang w:val="ru-RU"/>
        </w:rPr>
        <w:t>Включите блок жидкостного охлаждения резак</w:t>
      </w:r>
    </w:p>
    <w:p w14:paraId="7F9A76A3" w14:textId="77777777" w:rsidR="000048DE" w:rsidRPr="00B71749" w:rsidRDefault="000048DE" w:rsidP="000048DE">
      <w:pPr>
        <w:pStyle w:val="a4"/>
        <w:numPr>
          <w:ilvl w:val="0"/>
          <w:numId w:val="11"/>
        </w:numPr>
        <w:spacing w:line="360" w:lineRule="auto"/>
        <w:ind w:left="357" w:firstLineChars="0" w:hanging="357"/>
        <w:rPr>
          <w:rFonts w:ascii="Arial" w:hAnsi="Arial" w:cs="Arial"/>
          <w:sz w:val="21"/>
          <w:szCs w:val="21"/>
          <w:lang w:val="ru-RU"/>
        </w:rPr>
      </w:pPr>
      <w:r>
        <w:rPr>
          <w:rFonts w:ascii="Arial" w:hAnsi="Arial" w:cs="Arial"/>
          <w:sz w:val="21"/>
          <w:szCs w:val="21"/>
          <w:lang w:val="ru-RU"/>
        </w:rPr>
        <w:t>Подсоедините клемму обратного кабеля к</w:t>
      </w:r>
      <w:r w:rsidRPr="00B71749">
        <w:rPr>
          <w:rFonts w:ascii="Arial" w:hAnsi="Arial" w:cs="Arial"/>
          <w:sz w:val="21"/>
          <w:szCs w:val="21"/>
          <w:lang w:val="ru-RU"/>
        </w:rPr>
        <w:t xml:space="preserve"> (+) </w:t>
      </w:r>
      <w:r>
        <w:rPr>
          <w:rFonts w:ascii="Arial" w:hAnsi="Arial" w:cs="Arial"/>
          <w:sz w:val="21"/>
          <w:szCs w:val="21"/>
          <w:lang w:val="ru-RU"/>
        </w:rPr>
        <w:t xml:space="preserve">разъему плазмореза, </w:t>
      </w:r>
      <w:r>
        <w:rPr>
          <w:rFonts w:ascii="Arial" w:hAnsi="Arial" w:cs="Arial"/>
          <w:sz w:val="21"/>
          <w:szCs w:val="21"/>
          <w:lang w:val="ru-RU"/>
        </w:rPr>
        <w:lastRenderedPageBreak/>
        <w:t>зажим к разрезаемой детали</w:t>
      </w:r>
    </w:p>
    <w:p w14:paraId="63C63D2E" w14:textId="77777777" w:rsidR="000048DE" w:rsidRPr="008A52A0" w:rsidRDefault="000048DE" w:rsidP="000048DE">
      <w:pPr>
        <w:pStyle w:val="a4"/>
        <w:numPr>
          <w:ilvl w:val="0"/>
          <w:numId w:val="11"/>
        </w:numPr>
        <w:spacing w:line="360" w:lineRule="auto"/>
        <w:ind w:left="357" w:firstLineChars="0" w:hanging="357"/>
        <w:rPr>
          <w:rFonts w:ascii="Arial" w:hAnsi="Arial" w:cs="Arial"/>
          <w:sz w:val="21"/>
          <w:szCs w:val="21"/>
        </w:rPr>
      </w:pPr>
      <w:r>
        <w:rPr>
          <w:rFonts w:ascii="Arial" w:hAnsi="Arial" w:cs="Arial"/>
          <w:sz w:val="21"/>
          <w:szCs w:val="21"/>
          <w:lang w:val="ru-RU"/>
        </w:rPr>
        <w:t>Включите плазморез</w:t>
      </w:r>
    </w:p>
    <w:p w14:paraId="4725F231" w14:textId="77777777" w:rsidR="000048DE" w:rsidRPr="00C33D16" w:rsidRDefault="000048DE" w:rsidP="000048DE">
      <w:pPr>
        <w:pStyle w:val="a4"/>
        <w:numPr>
          <w:ilvl w:val="0"/>
          <w:numId w:val="11"/>
        </w:numPr>
        <w:spacing w:line="360" w:lineRule="auto"/>
        <w:ind w:left="357" w:firstLineChars="0" w:hanging="357"/>
        <w:rPr>
          <w:rFonts w:ascii="Arial" w:hAnsi="Arial" w:cs="Arial"/>
          <w:sz w:val="21"/>
          <w:szCs w:val="21"/>
          <w:lang w:val="ru-RU"/>
        </w:rPr>
      </w:pPr>
      <w:r>
        <w:rPr>
          <w:rFonts w:ascii="Arial" w:hAnsi="Arial" w:cs="Arial"/>
          <w:sz w:val="21"/>
          <w:szCs w:val="21"/>
          <w:lang w:val="ru-RU"/>
        </w:rPr>
        <w:t>С</w:t>
      </w:r>
      <w:r w:rsidRPr="00C33D16">
        <w:rPr>
          <w:rFonts w:ascii="Arial" w:hAnsi="Arial" w:cs="Arial"/>
          <w:sz w:val="21"/>
          <w:szCs w:val="21"/>
          <w:lang w:val="ru-RU"/>
        </w:rPr>
        <w:t xml:space="preserve"> </w:t>
      </w:r>
      <w:r>
        <w:rPr>
          <w:rFonts w:ascii="Arial" w:hAnsi="Arial" w:cs="Arial"/>
          <w:sz w:val="21"/>
          <w:szCs w:val="21"/>
          <w:lang w:val="ru-RU"/>
        </w:rPr>
        <w:t>помощью</w:t>
      </w:r>
      <w:r w:rsidRPr="00C33D16">
        <w:rPr>
          <w:rFonts w:ascii="Arial" w:hAnsi="Arial" w:cs="Arial"/>
          <w:sz w:val="21"/>
          <w:szCs w:val="21"/>
          <w:lang w:val="ru-RU"/>
        </w:rPr>
        <w:t xml:space="preserve"> </w:t>
      </w:r>
      <w:r>
        <w:rPr>
          <w:rFonts w:ascii="Arial" w:hAnsi="Arial" w:cs="Arial"/>
          <w:sz w:val="21"/>
          <w:szCs w:val="21"/>
          <w:lang w:val="ru-RU"/>
        </w:rPr>
        <w:t>перепускного</w:t>
      </w:r>
      <w:r w:rsidRPr="00C33D16">
        <w:rPr>
          <w:rFonts w:ascii="Arial" w:hAnsi="Arial" w:cs="Arial"/>
          <w:sz w:val="21"/>
          <w:szCs w:val="21"/>
          <w:lang w:val="ru-RU"/>
        </w:rPr>
        <w:t xml:space="preserve"> </w:t>
      </w:r>
      <w:r>
        <w:rPr>
          <w:rFonts w:ascii="Arial" w:hAnsi="Arial" w:cs="Arial"/>
          <w:sz w:val="21"/>
          <w:szCs w:val="21"/>
          <w:lang w:val="ru-RU"/>
        </w:rPr>
        <w:t>клапана</w:t>
      </w:r>
      <w:r w:rsidRPr="00C33D16">
        <w:rPr>
          <w:rFonts w:ascii="Arial" w:hAnsi="Arial" w:cs="Arial"/>
          <w:sz w:val="21"/>
          <w:szCs w:val="21"/>
          <w:lang w:val="ru-RU"/>
        </w:rPr>
        <w:t xml:space="preserve"> </w:t>
      </w:r>
      <w:r>
        <w:rPr>
          <w:rFonts w:ascii="Arial" w:hAnsi="Arial" w:cs="Arial"/>
          <w:sz w:val="21"/>
          <w:szCs w:val="21"/>
          <w:lang w:val="ru-RU"/>
        </w:rPr>
        <w:t>выставьте</w:t>
      </w:r>
      <w:r w:rsidRPr="00C33D16">
        <w:rPr>
          <w:rFonts w:ascii="Arial" w:hAnsi="Arial" w:cs="Arial"/>
          <w:sz w:val="21"/>
          <w:szCs w:val="21"/>
          <w:lang w:val="ru-RU"/>
        </w:rPr>
        <w:t xml:space="preserve"> </w:t>
      </w:r>
      <w:r>
        <w:rPr>
          <w:rFonts w:ascii="Arial" w:hAnsi="Arial" w:cs="Arial"/>
          <w:sz w:val="21"/>
          <w:szCs w:val="21"/>
          <w:lang w:val="ru-RU"/>
        </w:rPr>
        <w:t>давление</w:t>
      </w:r>
      <w:r w:rsidRPr="00C33D16">
        <w:rPr>
          <w:rFonts w:ascii="Arial" w:hAnsi="Arial" w:cs="Arial"/>
          <w:sz w:val="21"/>
          <w:szCs w:val="21"/>
          <w:lang w:val="ru-RU"/>
        </w:rPr>
        <w:t xml:space="preserve"> </w:t>
      </w:r>
      <w:r>
        <w:rPr>
          <w:rFonts w:ascii="Arial" w:hAnsi="Arial" w:cs="Arial"/>
          <w:sz w:val="21"/>
          <w:szCs w:val="21"/>
          <w:lang w:val="ru-RU"/>
        </w:rPr>
        <w:t>воздуха</w:t>
      </w:r>
      <w:r w:rsidRPr="00C33D16">
        <w:rPr>
          <w:rFonts w:ascii="Arial" w:hAnsi="Arial" w:cs="Arial"/>
          <w:sz w:val="21"/>
          <w:szCs w:val="21"/>
          <w:lang w:val="ru-RU"/>
        </w:rPr>
        <w:t xml:space="preserve"> 4-6</w:t>
      </w:r>
      <w:r w:rsidRPr="00C33D16">
        <w:rPr>
          <w:rFonts w:ascii="Arial" w:hAnsi="Arial" w:cs="Arial" w:hint="eastAsia"/>
          <w:sz w:val="21"/>
          <w:szCs w:val="21"/>
          <w:lang w:val="ru-RU"/>
        </w:rPr>
        <w:t xml:space="preserve"> </w:t>
      </w:r>
      <w:r w:rsidRPr="00C33D16">
        <w:rPr>
          <w:rFonts w:ascii="Arial" w:hAnsi="Arial" w:cs="Arial"/>
          <w:sz w:val="21"/>
          <w:szCs w:val="21"/>
          <w:lang w:val="ru-RU"/>
        </w:rPr>
        <w:t>бар в зависимости от толщины разрезаемого металла</w:t>
      </w:r>
      <w:r>
        <w:rPr>
          <w:rFonts w:ascii="Arial" w:hAnsi="Arial" w:cs="Arial" w:hint="eastAsia"/>
          <w:sz w:val="21"/>
          <w:szCs w:val="21"/>
          <w:lang w:val="ru-RU"/>
        </w:rPr>
        <w:t>.</w:t>
      </w:r>
    </w:p>
    <w:p w14:paraId="15C90B88" w14:textId="77777777" w:rsidR="000048DE" w:rsidRPr="00E93F17" w:rsidRDefault="000048DE" w:rsidP="000048DE">
      <w:pPr>
        <w:pStyle w:val="a4"/>
        <w:numPr>
          <w:ilvl w:val="0"/>
          <w:numId w:val="11"/>
        </w:numPr>
        <w:spacing w:line="360" w:lineRule="auto"/>
        <w:ind w:left="357" w:firstLineChars="0" w:hanging="357"/>
        <w:rPr>
          <w:rFonts w:ascii="Arial" w:hAnsi="Arial" w:cs="Arial"/>
          <w:sz w:val="21"/>
          <w:szCs w:val="21"/>
          <w:lang w:val="ru-RU"/>
        </w:rPr>
      </w:pPr>
      <w:r>
        <w:rPr>
          <w:rFonts w:ascii="Arial" w:hAnsi="Arial" w:cs="Arial"/>
          <w:sz w:val="21"/>
          <w:szCs w:val="21"/>
          <w:lang w:val="ru-RU"/>
        </w:rPr>
        <w:t>Переключите</w:t>
      </w:r>
      <w:r w:rsidRPr="00C33D16">
        <w:rPr>
          <w:rFonts w:ascii="Arial" w:hAnsi="Arial" w:cs="Arial"/>
          <w:sz w:val="21"/>
          <w:szCs w:val="21"/>
          <w:lang w:val="ru-RU"/>
        </w:rPr>
        <w:t xml:space="preserve"> </w:t>
      </w:r>
      <w:r>
        <w:rPr>
          <w:rFonts w:ascii="Arial" w:hAnsi="Arial" w:cs="Arial"/>
          <w:sz w:val="21"/>
          <w:szCs w:val="21"/>
          <w:lang w:val="ru-RU"/>
        </w:rPr>
        <w:t>аппарат</w:t>
      </w:r>
      <w:r w:rsidRPr="00C33D16">
        <w:rPr>
          <w:rFonts w:ascii="Arial" w:hAnsi="Arial" w:cs="Arial"/>
          <w:sz w:val="21"/>
          <w:szCs w:val="21"/>
          <w:lang w:val="ru-RU"/>
        </w:rPr>
        <w:t xml:space="preserve"> </w:t>
      </w:r>
      <w:r>
        <w:rPr>
          <w:rFonts w:ascii="Arial" w:hAnsi="Arial" w:cs="Arial"/>
          <w:sz w:val="21"/>
          <w:szCs w:val="21"/>
          <w:lang w:val="ru-RU"/>
        </w:rPr>
        <w:t>в</w:t>
      </w:r>
      <w:r w:rsidRPr="00C33D16">
        <w:rPr>
          <w:rFonts w:ascii="Arial" w:hAnsi="Arial" w:cs="Arial"/>
          <w:sz w:val="21"/>
          <w:szCs w:val="21"/>
          <w:lang w:val="ru-RU"/>
        </w:rPr>
        <w:t xml:space="preserve"> </w:t>
      </w:r>
      <w:r>
        <w:rPr>
          <w:rFonts w:ascii="Arial" w:hAnsi="Arial" w:cs="Arial"/>
          <w:sz w:val="21"/>
          <w:szCs w:val="21"/>
          <w:lang w:val="ru-RU"/>
        </w:rPr>
        <w:t>режим</w:t>
      </w:r>
      <w:r w:rsidRPr="00C33D16">
        <w:rPr>
          <w:rFonts w:ascii="Arial" w:hAnsi="Arial" w:cs="Arial"/>
          <w:sz w:val="21"/>
          <w:szCs w:val="21"/>
          <w:lang w:val="ru-RU"/>
        </w:rPr>
        <w:t xml:space="preserve"> </w:t>
      </w:r>
      <w:r>
        <w:rPr>
          <w:rFonts w:ascii="Arial" w:hAnsi="Arial" w:cs="Arial"/>
          <w:sz w:val="21"/>
          <w:szCs w:val="21"/>
          <w:lang w:val="ru-RU"/>
        </w:rPr>
        <w:t>резки</w:t>
      </w:r>
      <w:r w:rsidRPr="00C33D16">
        <w:rPr>
          <w:rFonts w:ascii="Arial" w:hAnsi="Arial" w:cs="Arial"/>
          <w:sz w:val="21"/>
          <w:szCs w:val="21"/>
          <w:lang w:val="ru-RU"/>
        </w:rPr>
        <w:t xml:space="preserve">, </w:t>
      </w:r>
      <w:r>
        <w:rPr>
          <w:rFonts w:ascii="Arial" w:hAnsi="Arial" w:cs="Arial"/>
          <w:sz w:val="21"/>
          <w:szCs w:val="21"/>
          <w:lang w:val="ru-RU"/>
        </w:rPr>
        <w:t>выберите</w:t>
      </w:r>
      <w:r w:rsidRPr="00C33D16">
        <w:rPr>
          <w:rFonts w:ascii="Arial" w:hAnsi="Arial" w:cs="Arial"/>
          <w:sz w:val="21"/>
          <w:szCs w:val="21"/>
          <w:lang w:val="ru-RU"/>
        </w:rPr>
        <w:t xml:space="preserve"> 2</w:t>
      </w:r>
      <w:r>
        <w:rPr>
          <w:rFonts w:ascii="Arial" w:hAnsi="Arial" w:cs="Arial"/>
          <w:sz w:val="21"/>
          <w:szCs w:val="21"/>
          <w:lang w:val="ru-RU"/>
        </w:rPr>
        <w:t>Т</w:t>
      </w:r>
      <w:r w:rsidRPr="00C33D16">
        <w:rPr>
          <w:rFonts w:ascii="Arial" w:hAnsi="Arial" w:cs="Arial"/>
          <w:sz w:val="21"/>
          <w:szCs w:val="21"/>
          <w:lang w:val="ru-RU"/>
        </w:rPr>
        <w:t>/4</w:t>
      </w:r>
      <w:r>
        <w:rPr>
          <w:rFonts w:ascii="Arial" w:hAnsi="Arial" w:cs="Arial"/>
          <w:sz w:val="21"/>
          <w:szCs w:val="21"/>
          <w:lang w:val="ru-RU"/>
        </w:rPr>
        <w:t xml:space="preserve">Т режим работы. </w:t>
      </w:r>
    </w:p>
    <w:p w14:paraId="0FD565EB" w14:textId="77777777" w:rsidR="00C2224D" w:rsidRDefault="00C2224D" w:rsidP="00C2224D">
      <w:pPr>
        <w:pStyle w:val="a4"/>
        <w:spacing w:line="360" w:lineRule="auto"/>
        <w:ind w:left="357" w:firstLineChars="0" w:firstLine="0"/>
        <w:rPr>
          <w:rFonts w:ascii="Arial" w:hAnsi="Arial" w:cs="Arial"/>
          <w:sz w:val="21"/>
          <w:szCs w:val="21"/>
          <w:lang w:val="ru-RU"/>
        </w:rPr>
      </w:pPr>
    </w:p>
    <w:p w14:paraId="5A54E504" w14:textId="77777777" w:rsidR="00CD36EC" w:rsidRDefault="00CD36EC" w:rsidP="00C2224D">
      <w:pPr>
        <w:pStyle w:val="a4"/>
        <w:spacing w:line="360" w:lineRule="auto"/>
        <w:ind w:left="357" w:firstLineChars="0" w:firstLine="0"/>
        <w:rPr>
          <w:rFonts w:ascii="Arial" w:hAnsi="Arial" w:cs="Arial"/>
          <w:sz w:val="21"/>
          <w:szCs w:val="21"/>
          <w:lang w:val="ru-RU"/>
        </w:rPr>
      </w:pPr>
    </w:p>
    <w:p w14:paraId="5CCC300E" w14:textId="64399351" w:rsidR="000048DE" w:rsidRPr="00AD6C78" w:rsidRDefault="000048DE" w:rsidP="000048DE">
      <w:pPr>
        <w:pStyle w:val="a4"/>
        <w:numPr>
          <w:ilvl w:val="0"/>
          <w:numId w:val="11"/>
        </w:numPr>
        <w:spacing w:line="360" w:lineRule="auto"/>
        <w:ind w:left="357" w:firstLineChars="0" w:hanging="357"/>
        <w:rPr>
          <w:rFonts w:ascii="Arial" w:hAnsi="Arial" w:cs="Arial"/>
          <w:sz w:val="21"/>
          <w:szCs w:val="21"/>
          <w:lang w:val="ru-RU"/>
        </w:rPr>
      </w:pPr>
      <w:r>
        <w:rPr>
          <w:rFonts w:ascii="Arial" w:hAnsi="Arial" w:cs="Arial"/>
          <w:sz w:val="21"/>
          <w:szCs w:val="21"/>
          <w:lang w:val="ru-RU"/>
        </w:rPr>
        <w:t>Задайте</w:t>
      </w:r>
      <w:r w:rsidRPr="00AD6C78">
        <w:rPr>
          <w:rFonts w:ascii="Arial" w:hAnsi="Arial" w:cs="Arial"/>
          <w:sz w:val="21"/>
          <w:szCs w:val="21"/>
          <w:lang w:val="ru-RU"/>
        </w:rPr>
        <w:t xml:space="preserve"> </w:t>
      </w:r>
      <w:r>
        <w:rPr>
          <w:rFonts w:ascii="Arial" w:hAnsi="Arial" w:cs="Arial"/>
          <w:sz w:val="21"/>
          <w:szCs w:val="21"/>
          <w:lang w:val="ru-RU"/>
        </w:rPr>
        <w:t>силу</w:t>
      </w:r>
      <w:r w:rsidRPr="00AD6C78">
        <w:rPr>
          <w:rFonts w:ascii="Arial" w:hAnsi="Arial" w:cs="Arial"/>
          <w:sz w:val="21"/>
          <w:szCs w:val="21"/>
          <w:lang w:val="ru-RU"/>
        </w:rPr>
        <w:t xml:space="preserve"> </w:t>
      </w:r>
      <w:r>
        <w:rPr>
          <w:rFonts w:ascii="Arial" w:hAnsi="Arial" w:cs="Arial"/>
          <w:sz w:val="21"/>
          <w:szCs w:val="21"/>
          <w:lang w:val="ru-RU"/>
        </w:rPr>
        <w:t>тока</w:t>
      </w:r>
      <w:r w:rsidRPr="00AD6C78">
        <w:rPr>
          <w:rFonts w:ascii="Arial" w:hAnsi="Arial" w:cs="Arial"/>
          <w:sz w:val="21"/>
          <w:szCs w:val="21"/>
          <w:lang w:val="ru-RU"/>
        </w:rPr>
        <w:t xml:space="preserve"> </w:t>
      </w:r>
      <w:r>
        <w:rPr>
          <w:rFonts w:ascii="Arial" w:hAnsi="Arial" w:cs="Arial"/>
          <w:sz w:val="21"/>
          <w:szCs w:val="21"/>
          <w:lang w:val="ru-RU"/>
        </w:rPr>
        <w:t>резки</w:t>
      </w:r>
      <w:r w:rsidRPr="00AD6C78">
        <w:rPr>
          <w:rFonts w:ascii="Arial" w:hAnsi="Arial" w:cs="Arial"/>
          <w:sz w:val="21"/>
          <w:szCs w:val="21"/>
          <w:lang w:val="ru-RU"/>
        </w:rPr>
        <w:t xml:space="preserve"> </w:t>
      </w:r>
      <w:r>
        <w:rPr>
          <w:rFonts w:ascii="Arial" w:hAnsi="Arial" w:cs="Arial"/>
          <w:sz w:val="21"/>
          <w:szCs w:val="21"/>
          <w:lang w:val="ru-RU"/>
        </w:rPr>
        <w:t>в</w:t>
      </w:r>
      <w:r w:rsidRPr="00AD6C78">
        <w:rPr>
          <w:rFonts w:ascii="Arial" w:hAnsi="Arial" w:cs="Arial"/>
          <w:sz w:val="21"/>
          <w:szCs w:val="21"/>
          <w:lang w:val="ru-RU"/>
        </w:rPr>
        <w:t xml:space="preserve"> </w:t>
      </w:r>
      <w:r>
        <w:rPr>
          <w:rFonts w:ascii="Arial" w:hAnsi="Arial" w:cs="Arial"/>
          <w:sz w:val="21"/>
          <w:szCs w:val="21"/>
          <w:lang w:val="ru-RU"/>
        </w:rPr>
        <w:t>зависимости</w:t>
      </w:r>
      <w:r w:rsidRPr="00AD6C78">
        <w:rPr>
          <w:rFonts w:ascii="Arial" w:hAnsi="Arial" w:cs="Arial"/>
          <w:sz w:val="21"/>
          <w:szCs w:val="21"/>
          <w:lang w:val="ru-RU"/>
        </w:rPr>
        <w:t xml:space="preserve"> </w:t>
      </w:r>
      <w:r>
        <w:rPr>
          <w:rFonts w:ascii="Arial" w:hAnsi="Arial" w:cs="Arial"/>
          <w:sz w:val="21"/>
          <w:szCs w:val="21"/>
          <w:lang w:val="ru-RU"/>
        </w:rPr>
        <w:t>от</w:t>
      </w:r>
      <w:r w:rsidRPr="00AD6C78">
        <w:rPr>
          <w:rFonts w:ascii="Arial" w:hAnsi="Arial" w:cs="Arial"/>
          <w:sz w:val="21"/>
          <w:szCs w:val="21"/>
          <w:lang w:val="ru-RU"/>
        </w:rPr>
        <w:t xml:space="preserve"> </w:t>
      </w:r>
      <w:r>
        <w:rPr>
          <w:rFonts w:ascii="Arial" w:hAnsi="Arial" w:cs="Arial"/>
          <w:sz w:val="21"/>
          <w:szCs w:val="21"/>
          <w:lang w:val="ru-RU"/>
        </w:rPr>
        <w:t>толщины</w:t>
      </w:r>
      <w:r w:rsidRPr="00AD6C78">
        <w:rPr>
          <w:rFonts w:ascii="Arial" w:hAnsi="Arial" w:cs="Arial"/>
          <w:sz w:val="21"/>
          <w:szCs w:val="21"/>
          <w:lang w:val="ru-RU"/>
        </w:rPr>
        <w:t xml:space="preserve"> </w:t>
      </w:r>
      <w:r>
        <w:rPr>
          <w:rFonts w:ascii="Arial" w:hAnsi="Arial" w:cs="Arial"/>
          <w:sz w:val="21"/>
          <w:szCs w:val="21"/>
          <w:lang w:val="ru-RU"/>
        </w:rPr>
        <w:t>разрезаемого</w:t>
      </w:r>
      <w:r w:rsidRPr="00AD6C78">
        <w:rPr>
          <w:rFonts w:ascii="Arial" w:hAnsi="Arial" w:cs="Arial"/>
          <w:sz w:val="21"/>
          <w:szCs w:val="21"/>
          <w:lang w:val="ru-RU"/>
        </w:rPr>
        <w:t xml:space="preserve"> </w:t>
      </w:r>
      <w:r>
        <w:rPr>
          <w:rFonts w:ascii="Arial" w:hAnsi="Arial" w:cs="Arial"/>
          <w:sz w:val="21"/>
          <w:szCs w:val="21"/>
          <w:lang w:val="ru-RU"/>
        </w:rPr>
        <w:t>металла</w:t>
      </w:r>
    </w:p>
    <w:p w14:paraId="205C6626" w14:textId="77777777" w:rsidR="000048DE" w:rsidRDefault="000048DE" w:rsidP="000048DE">
      <w:pPr>
        <w:pStyle w:val="a4"/>
        <w:numPr>
          <w:ilvl w:val="0"/>
          <w:numId w:val="11"/>
        </w:numPr>
        <w:spacing w:line="360" w:lineRule="auto"/>
        <w:ind w:left="357" w:firstLineChars="0" w:hanging="357"/>
        <w:rPr>
          <w:rFonts w:ascii="Arial" w:hAnsi="Arial" w:cs="Arial"/>
          <w:sz w:val="21"/>
          <w:szCs w:val="21"/>
          <w:lang w:val="ru-RU"/>
        </w:rPr>
      </w:pPr>
      <w:r>
        <w:rPr>
          <w:rFonts w:ascii="Arial" w:hAnsi="Arial" w:cs="Arial"/>
          <w:sz w:val="21"/>
          <w:szCs w:val="21"/>
          <w:lang w:val="ru-RU"/>
        </w:rPr>
        <w:t>В</w:t>
      </w:r>
      <w:r w:rsidRPr="00E93F17">
        <w:rPr>
          <w:rFonts w:ascii="Arial" w:hAnsi="Arial" w:cs="Arial"/>
          <w:sz w:val="21"/>
          <w:szCs w:val="21"/>
          <w:lang w:val="ru-RU"/>
        </w:rPr>
        <w:t xml:space="preserve"> </w:t>
      </w:r>
      <w:r>
        <w:rPr>
          <w:rFonts w:ascii="Arial" w:hAnsi="Arial" w:cs="Arial"/>
          <w:sz w:val="21"/>
          <w:szCs w:val="21"/>
          <w:lang w:val="ru-RU"/>
        </w:rPr>
        <w:t>процессе</w:t>
      </w:r>
      <w:r w:rsidRPr="00E93F17">
        <w:rPr>
          <w:rFonts w:ascii="Arial" w:hAnsi="Arial" w:cs="Arial"/>
          <w:sz w:val="21"/>
          <w:szCs w:val="21"/>
          <w:lang w:val="ru-RU"/>
        </w:rPr>
        <w:t xml:space="preserve"> </w:t>
      </w:r>
      <w:r>
        <w:rPr>
          <w:rFonts w:ascii="Arial" w:hAnsi="Arial" w:cs="Arial"/>
          <w:sz w:val="21"/>
          <w:szCs w:val="21"/>
          <w:lang w:val="ru-RU"/>
        </w:rPr>
        <w:t>резки</w:t>
      </w:r>
      <w:r w:rsidRPr="00E93F17">
        <w:rPr>
          <w:rFonts w:ascii="Arial" w:hAnsi="Arial" w:cs="Arial"/>
          <w:sz w:val="21"/>
          <w:szCs w:val="21"/>
          <w:lang w:val="ru-RU"/>
        </w:rPr>
        <w:t xml:space="preserve"> </w:t>
      </w:r>
      <w:r>
        <w:rPr>
          <w:rFonts w:ascii="Arial" w:hAnsi="Arial" w:cs="Arial"/>
          <w:sz w:val="21"/>
          <w:szCs w:val="21"/>
          <w:lang w:val="ru-RU"/>
        </w:rPr>
        <w:t>расстояние</w:t>
      </w:r>
      <w:r w:rsidRPr="00E93F17">
        <w:rPr>
          <w:rFonts w:ascii="Arial" w:hAnsi="Arial" w:cs="Arial"/>
          <w:sz w:val="21"/>
          <w:szCs w:val="21"/>
          <w:lang w:val="ru-RU"/>
        </w:rPr>
        <w:t xml:space="preserve"> </w:t>
      </w:r>
      <w:r>
        <w:rPr>
          <w:rFonts w:ascii="Arial" w:hAnsi="Arial" w:cs="Arial"/>
          <w:sz w:val="21"/>
          <w:szCs w:val="21"/>
          <w:lang w:val="ru-RU"/>
        </w:rPr>
        <w:t>от</w:t>
      </w:r>
      <w:r w:rsidRPr="00E93F17">
        <w:rPr>
          <w:rFonts w:ascii="Arial" w:hAnsi="Arial" w:cs="Arial"/>
          <w:sz w:val="21"/>
          <w:szCs w:val="21"/>
          <w:lang w:val="ru-RU"/>
        </w:rPr>
        <w:t xml:space="preserve"> </w:t>
      </w:r>
      <w:r>
        <w:rPr>
          <w:rFonts w:ascii="Arial" w:hAnsi="Arial" w:cs="Arial"/>
          <w:sz w:val="21"/>
          <w:szCs w:val="21"/>
          <w:lang w:val="ru-RU"/>
        </w:rPr>
        <w:t>сопла</w:t>
      </w:r>
      <w:r w:rsidRPr="00E93F17">
        <w:rPr>
          <w:rFonts w:ascii="Arial" w:hAnsi="Arial" w:cs="Arial"/>
          <w:sz w:val="21"/>
          <w:szCs w:val="21"/>
          <w:lang w:val="ru-RU"/>
        </w:rPr>
        <w:t xml:space="preserve"> </w:t>
      </w:r>
      <w:r>
        <w:rPr>
          <w:rFonts w:ascii="Arial" w:hAnsi="Arial" w:cs="Arial"/>
          <w:sz w:val="21"/>
          <w:szCs w:val="21"/>
          <w:lang w:val="ru-RU"/>
        </w:rPr>
        <w:t>резака</w:t>
      </w:r>
      <w:r w:rsidRPr="00E93F17">
        <w:rPr>
          <w:rFonts w:ascii="Arial" w:hAnsi="Arial" w:cs="Arial"/>
          <w:sz w:val="21"/>
          <w:szCs w:val="21"/>
          <w:lang w:val="ru-RU"/>
        </w:rPr>
        <w:t xml:space="preserve"> </w:t>
      </w:r>
      <w:r>
        <w:rPr>
          <w:rFonts w:ascii="Arial" w:hAnsi="Arial" w:cs="Arial"/>
          <w:sz w:val="21"/>
          <w:szCs w:val="21"/>
          <w:lang w:val="ru-RU"/>
        </w:rPr>
        <w:t>до</w:t>
      </w:r>
      <w:r w:rsidRPr="00E93F17">
        <w:rPr>
          <w:rFonts w:ascii="Arial" w:hAnsi="Arial" w:cs="Arial"/>
          <w:sz w:val="21"/>
          <w:szCs w:val="21"/>
          <w:lang w:val="ru-RU"/>
        </w:rPr>
        <w:t xml:space="preserve"> </w:t>
      </w:r>
      <w:r>
        <w:rPr>
          <w:rFonts w:ascii="Arial" w:hAnsi="Arial" w:cs="Arial"/>
          <w:sz w:val="21"/>
          <w:szCs w:val="21"/>
          <w:lang w:val="ru-RU"/>
        </w:rPr>
        <w:t>детали</w:t>
      </w:r>
      <w:r w:rsidRPr="00E93F17">
        <w:rPr>
          <w:rFonts w:ascii="Arial" w:hAnsi="Arial" w:cs="Arial"/>
          <w:sz w:val="21"/>
          <w:szCs w:val="21"/>
          <w:lang w:val="ru-RU"/>
        </w:rPr>
        <w:t xml:space="preserve"> </w:t>
      </w:r>
      <w:r>
        <w:rPr>
          <w:rFonts w:ascii="Arial" w:hAnsi="Arial" w:cs="Arial"/>
          <w:sz w:val="21"/>
          <w:szCs w:val="21"/>
          <w:lang w:val="ru-RU"/>
        </w:rPr>
        <w:t>удерживайте</w:t>
      </w:r>
      <w:r w:rsidRPr="00E93F17">
        <w:rPr>
          <w:rFonts w:ascii="Arial" w:hAnsi="Arial" w:cs="Arial"/>
          <w:sz w:val="21"/>
          <w:szCs w:val="21"/>
          <w:lang w:val="ru-RU"/>
        </w:rPr>
        <w:t xml:space="preserve"> 3~5мм </w:t>
      </w:r>
      <w:r>
        <w:rPr>
          <w:rFonts w:ascii="Arial" w:hAnsi="Arial" w:cs="Arial"/>
          <w:sz w:val="21"/>
          <w:szCs w:val="21"/>
          <w:lang w:val="ru-RU"/>
        </w:rPr>
        <w:t>для</w:t>
      </w:r>
      <w:r w:rsidRPr="00E93F17">
        <w:rPr>
          <w:rFonts w:ascii="Arial" w:hAnsi="Arial" w:cs="Arial"/>
          <w:sz w:val="21"/>
          <w:szCs w:val="21"/>
          <w:lang w:val="ru-RU"/>
        </w:rPr>
        <w:t xml:space="preserve"> </w:t>
      </w:r>
      <w:r>
        <w:rPr>
          <w:rFonts w:ascii="Arial" w:hAnsi="Arial" w:cs="Arial"/>
          <w:sz w:val="21"/>
          <w:szCs w:val="21"/>
          <w:lang w:val="ru-RU"/>
        </w:rPr>
        <w:t>резака</w:t>
      </w:r>
      <w:r w:rsidRPr="00E93F17">
        <w:rPr>
          <w:rFonts w:ascii="Arial" w:hAnsi="Arial" w:cs="Arial"/>
          <w:sz w:val="21"/>
          <w:szCs w:val="21"/>
          <w:lang w:val="ru-RU"/>
        </w:rPr>
        <w:t xml:space="preserve"> </w:t>
      </w:r>
      <w:r>
        <w:rPr>
          <w:rFonts w:ascii="Arial" w:hAnsi="Arial" w:cs="Arial"/>
          <w:sz w:val="21"/>
          <w:szCs w:val="21"/>
          <w:lang w:val="ru-RU"/>
        </w:rPr>
        <w:t>с</w:t>
      </w:r>
      <w:r w:rsidRPr="00E93F17">
        <w:rPr>
          <w:rFonts w:ascii="Arial" w:hAnsi="Arial" w:cs="Arial"/>
          <w:sz w:val="21"/>
          <w:szCs w:val="21"/>
          <w:lang w:val="ru-RU"/>
        </w:rPr>
        <w:t xml:space="preserve"> </w:t>
      </w:r>
      <w:r>
        <w:rPr>
          <w:rFonts w:ascii="Arial" w:hAnsi="Arial" w:cs="Arial"/>
          <w:sz w:val="21"/>
          <w:szCs w:val="21"/>
          <w:lang w:val="ru-RU"/>
        </w:rPr>
        <w:t>пилотной</w:t>
      </w:r>
      <w:r w:rsidRPr="00E93F17">
        <w:rPr>
          <w:rFonts w:ascii="Arial" w:hAnsi="Arial" w:cs="Arial"/>
          <w:sz w:val="21"/>
          <w:szCs w:val="21"/>
          <w:lang w:val="ru-RU"/>
        </w:rPr>
        <w:t xml:space="preserve"> </w:t>
      </w:r>
      <w:r>
        <w:rPr>
          <w:rFonts w:ascii="Arial" w:hAnsi="Arial" w:cs="Arial"/>
          <w:sz w:val="21"/>
          <w:szCs w:val="21"/>
          <w:lang w:val="ru-RU"/>
        </w:rPr>
        <w:t>дугой. Нажмите</w:t>
      </w:r>
      <w:r w:rsidRPr="005730E7">
        <w:rPr>
          <w:rFonts w:ascii="Arial" w:hAnsi="Arial" w:cs="Arial"/>
          <w:sz w:val="21"/>
          <w:szCs w:val="21"/>
          <w:lang w:val="ru-RU"/>
        </w:rPr>
        <w:t xml:space="preserve"> </w:t>
      </w:r>
      <w:r>
        <w:rPr>
          <w:rFonts w:ascii="Arial" w:hAnsi="Arial" w:cs="Arial"/>
          <w:sz w:val="21"/>
          <w:szCs w:val="21"/>
          <w:lang w:val="ru-RU"/>
        </w:rPr>
        <w:t>триггер</w:t>
      </w:r>
      <w:r w:rsidRPr="005730E7">
        <w:rPr>
          <w:rFonts w:ascii="Arial" w:hAnsi="Arial" w:cs="Arial"/>
          <w:sz w:val="21"/>
          <w:szCs w:val="21"/>
          <w:lang w:val="ru-RU"/>
        </w:rPr>
        <w:t xml:space="preserve"> </w:t>
      </w:r>
      <w:r>
        <w:rPr>
          <w:rFonts w:ascii="Arial" w:hAnsi="Arial" w:cs="Arial"/>
          <w:sz w:val="21"/>
          <w:szCs w:val="21"/>
          <w:lang w:val="ru-RU"/>
        </w:rPr>
        <w:t>для</w:t>
      </w:r>
      <w:r w:rsidRPr="005730E7">
        <w:rPr>
          <w:rFonts w:ascii="Arial" w:hAnsi="Arial" w:cs="Arial"/>
          <w:sz w:val="21"/>
          <w:szCs w:val="21"/>
          <w:lang w:val="ru-RU"/>
        </w:rPr>
        <w:t xml:space="preserve"> </w:t>
      </w:r>
      <w:r>
        <w:rPr>
          <w:rFonts w:ascii="Arial" w:hAnsi="Arial" w:cs="Arial"/>
          <w:sz w:val="21"/>
          <w:szCs w:val="21"/>
          <w:lang w:val="ru-RU"/>
        </w:rPr>
        <w:t>начала</w:t>
      </w:r>
      <w:r w:rsidRPr="005730E7">
        <w:rPr>
          <w:rFonts w:ascii="Arial" w:hAnsi="Arial" w:cs="Arial"/>
          <w:sz w:val="21"/>
          <w:szCs w:val="21"/>
          <w:lang w:val="ru-RU"/>
        </w:rPr>
        <w:t xml:space="preserve"> </w:t>
      </w:r>
      <w:r>
        <w:rPr>
          <w:rFonts w:ascii="Arial" w:hAnsi="Arial" w:cs="Arial"/>
          <w:sz w:val="21"/>
          <w:szCs w:val="21"/>
          <w:lang w:val="ru-RU"/>
        </w:rPr>
        <w:t>сварки</w:t>
      </w:r>
      <w:r w:rsidRPr="005730E7">
        <w:rPr>
          <w:rFonts w:ascii="Arial" w:hAnsi="Arial" w:cs="Arial"/>
          <w:sz w:val="21"/>
          <w:szCs w:val="21"/>
          <w:lang w:val="ru-RU"/>
        </w:rPr>
        <w:t xml:space="preserve">, </w:t>
      </w:r>
      <w:r>
        <w:rPr>
          <w:rFonts w:ascii="Arial" w:hAnsi="Arial" w:cs="Arial"/>
          <w:sz w:val="21"/>
          <w:szCs w:val="21"/>
          <w:lang w:val="ru-RU"/>
        </w:rPr>
        <w:t>держите</w:t>
      </w:r>
      <w:r w:rsidRPr="005730E7">
        <w:rPr>
          <w:rFonts w:ascii="Arial" w:hAnsi="Arial" w:cs="Arial"/>
          <w:sz w:val="21"/>
          <w:szCs w:val="21"/>
          <w:lang w:val="ru-RU"/>
        </w:rPr>
        <w:t xml:space="preserve"> </w:t>
      </w:r>
      <w:r>
        <w:rPr>
          <w:rFonts w:ascii="Arial" w:hAnsi="Arial" w:cs="Arial"/>
          <w:sz w:val="21"/>
          <w:szCs w:val="21"/>
          <w:lang w:val="ru-RU"/>
        </w:rPr>
        <w:t>резак</w:t>
      </w:r>
      <w:r w:rsidRPr="005730E7">
        <w:rPr>
          <w:rFonts w:ascii="Arial" w:hAnsi="Arial" w:cs="Arial"/>
          <w:sz w:val="21"/>
          <w:szCs w:val="21"/>
          <w:lang w:val="ru-RU"/>
        </w:rPr>
        <w:t xml:space="preserve"> </w:t>
      </w:r>
      <w:r>
        <w:rPr>
          <w:rFonts w:ascii="Arial" w:hAnsi="Arial" w:cs="Arial"/>
          <w:sz w:val="21"/>
          <w:szCs w:val="21"/>
          <w:lang w:val="ru-RU"/>
        </w:rPr>
        <w:t>вертикально</w:t>
      </w:r>
      <w:r w:rsidRPr="005730E7">
        <w:rPr>
          <w:rFonts w:ascii="Arial" w:hAnsi="Arial" w:cs="Arial"/>
          <w:sz w:val="21"/>
          <w:szCs w:val="21"/>
          <w:lang w:val="ru-RU"/>
        </w:rPr>
        <w:t xml:space="preserve">, </w:t>
      </w:r>
      <w:r>
        <w:rPr>
          <w:rFonts w:ascii="Arial" w:hAnsi="Arial" w:cs="Arial"/>
          <w:sz w:val="21"/>
          <w:szCs w:val="21"/>
          <w:lang w:val="ru-RU"/>
        </w:rPr>
        <w:t>плавно</w:t>
      </w:r>
      <w:r w:rsidRPr="005730E7">
        <w:rPr>
          <w:rFonts w:ascii="Arial" w:hAnsi="Arial" w:cs="Arial"/>
          <w:sz w:val="21"/>
          <w:szCs w:val="21"/>
          <w:lang w:val="ru-RU"/>
        </w:rPr>
        <w:t xml:space="preserve"> </w:t>
      </w:r>
      <w:r>
        <w:rPr>
          <w:rFonts w:ascii="Arial" w:hAnsi="Arial" w:cs="Arial"/>
          <w:sz w:val="21"/>
          <w:szCs w:val="21"/>
          <w:lang w:val="ru-RU"/>
        </w:rPr>
        <w:t>перемещайте</w:t>
      </w:r>
      <w:r w:rsidRPr="005730E7">
        <w:rPr>
          <w:rFonts w:ascii="Arial" w:hAnsi="Arial" w:cs="Arial"/>
          <w:sz w:val="21"/>
          <w:szCs w:val="21"/>
          <w:lang w:val="ru-RU"/>
        </w:rPr>
        <w:t xml:space="preserve"> </w:t>
      </w:r>
      <w:r>
        <w:rPr>
          <w:rFonts w:ascii="Arial" w:hAnsi="Arial" w:cs="Arial"/>
          <w:sz w:val="21"/>
          <w:szCs w:val="21"/>
          <w:lang w:val="ru-RU"/>
        </w:rPr>
        <w:t>резак</w:t>
      </w:r>
      <w:r w:rsidRPr="005730E7">
        <w:rPr>
          <w:rFonts w:ascii="Arial" w:hAnsi="Arial" w:cs="Arial"/>
          <w:sz w:val="21"/>
          <w:szCs w:val="21"/>
          <w:lang w:val="ru-RU"/>
        </w:rPr>
        <w:t xml:space="preserve"> </w:t>
      </w:r>
      <w:r>
        <w:rPr>
          <w:rFonts w:ascii="Arial" w:hAnsi="Arial" w:cs="Arial"/>
          <w:sz w:val="21"/>
          <w:szCs w:val="21"/>
          <w:lang w:val="ru-RU"/>
        </w:rPr>
        <w:t>с</w:t>
      </w:r>
      <w:r w:rsidRPr="005730E7">
        <w:rPr>
          <w:rFonts w:ascii="Arial" w:hAnsi="Arial" w:cs="Arial"/>
          <w:sz w:val="21"/>
          <w:szCs w:val="21"/>
          <w:lang w:val="ru-RU"/>
        </w:rPr>
        <w:t xml:space="preserve"> </w:t>
      </w:r>
      <w:r>
        <w:rPr>
          <w:rFonts w:ascii="Arial" w:hAnsi="Arial" w:cs="Arial"/>
          <w:sz w:val="21"/>
          <w:szCs w:val="21"/>
          <w:lang w:val="ru-RU"/>
        </w:rPr>
        <w:t>постоянной</w:t>
      </w:r>
      <w:r w:rsidRPr="005730E7">
        <w:rPr>
          <w:rFonts w:ascii="Arial" w:hAnsi="Arial" w:cs="Arial"/>
          <w:sz w:val="21"/>
          <w:szCs w:val="21"/>
          <w:lang w:val="ru-RU"/>
        </w:rPr>
        <w:t xml:space="preserve"> </w:t>
      </w:r>
      <w:r>
        <w:rPr>
          <w:rFonts w:ascii="Arial" w:hAnsi="Arial" w:cs="Arial"/>
          <w:sz w:val="21"/>
          <w:szCs w:val="21"/>
          <w:lang w:val="ru-RU"/>
        </w:rPr>
        <w:t>скоростью</w:t>
      </w:r>
      <w:r w:rsidRPr="005730E7">
        <w:rPr>
          <w:rFonts w:ascii="Arial" w:hAnsi="Arial" w:cs="Arial"/>
          <w:sz w:val="21"/>
          <w:szCs w:val="21"/>
          <w:lang w:val="ru-RU"/>
        </w:rPr>
        <w:t xml:space="preserve"> </w:t>
      </w:r>
      <w:r>
        <w:rPr>
          <w:rFonts w:ascii="Arial" w:hAnsi="Arial" w:cs="Arial"/>
          <w:sz w:val="21"/>
          <w:szCs w:val="21"/>
          <w:lang w:val="ru-RU"/>
        </w:rPr>
        <w:t>при</w:t>
      </w:r>
      <w:r w:rsidRPr="005730E7">
        <w:rPr>
          <w:rFonts w:ascii="Arial" w:hAnsi="Arial" w:cs="Arial"/>
          <w:sz w:val="21"/>
          <w:szCs w:val="21"/>
          <w:lang w:val="ru-RU"/>
        </w:rPr>
        <w:t xml:space="preserve"> </w:t>
      </w:r>
      <w:r>
        <w:rPr>
          <w:rFonts w:ascii="Arial" w:hAnsi="Arial" w:cs="Arial"/>
          <w:sz w:val="21"/>
          <w:szCs w:val="21"/>
          <w:lang w:val="ru-RU"/>
        </w:rPr>
        <w:t>резке</w:t>
      </w:r>
      <w:r w:rsidRPr="005730E7">
        <w:rPr>
          <w:rFonts w:ascii="Arial" w:hAnsi="Arial" w:cs="Arial"/>
          <w:sz w:val="21"/>
          <w:szCs w:val="21"/>
          <w:lang w:val="ru-RU"/>
        </w:rPr>
        <w:t xml:space="preserve"> (</w:t>
      </w:r>
      <w:r>
        <w:rPr>
          <w:rFonts w:ascii="Arial" w:hAnsi="Arial" w:cs="Arial"/>
          <w:sz w:val="21"/>
          <w:szCs w:val="21"/>
          <w:lang w:val="ru-RU"/>
        </w:rPr>
        <w:t>в</w:t>
      </w:r>
      <w:r w:rsidRPr="005730E7">
        <w:rPr>
          <w:rFonts w:ascii="Arial" w:hAnsi="Arial" w:cs="Arial"/>
          <w:sz w:val="21"/>
          <w:szCs w:val="21"/>
          <w:lang w:val="ru-RU"/>
        </w:rPr>
        <w:t xml:space="preserve"> 2-тактном режиме триггер нажат, </w:t>
      </w:r>
      <w:r>
        <w:rPr>
          <w:rFonts w:ascii="Arial" w:hAnsi="Arial" w:cs="Arial"/>
          <w:sz w:val="21"/>
          <w:szCs w:val="21"/>
          <w:lang w:val="ru-RU"/>
        </w:rPr>
        <w:t>в 4-тактном режиме триггер отпущен</w:t>
      </w:r>
      <w:r w:rsidRPr="005730E7">
        <w:rPr>
          <w:rFonts w:ascii="Arial" w:hAnsi="Arial" w:cs="Arial"/>
          <w:sz w:val="21"/>
          <w:szCs w:val="21"/>
          <w:lang w:val="ru-RU"/>
        </w:rPr>
        <w:t>)</w:t>
      </w:r>
    </w:p>
    <w:p w14:paraId="13C78A36" w14:textId="77777777" w:rsidR="000048DE" w:rsidRPr="00B71749" w:rsidRDefault="000048DE" w:rsidP="000048DE">
      <w:pPr>
        <w:pStyle w:val="a4"/>
        <w:numPr>
          <w:ilvl w:val="0"/>
          <w:numId w:val="11"/>
        </w:numPr>
        <w:spacing w:line="360" w:lineRule="auto"/>
        <w:ind w:left="357" w:firstLineChars="0" w:hanging="357"/>
        <w:rPr>
          <w:rFonts w:ascii="Arial" w:hAnsi="Arial" w:cs="Arial"/>
          <w:sz w:val="21"/>
          <w:szCs w:val="21"/>
          <w:lang w:val="ru-RU"/>
        </w:rPr>
      </w:pPr>
      <w:r w:rsidRPr="00B71749">
        <w:rPr>
          <w:rFonts w:ascii="Arial" w:hAnsi="Arial" w:cs="Arial"/>
          <w:sz w:val="21"/>
          <w:szCs w:val="21"/>
          <w:lang w:val="ru-RU"/>
        </w:rPr>
        <w:t>При завершении сварки отпустите триггер в 2-тактном режиме либо нажмите и отпустите триггер в 4-тактном режиме, дуга погаснет.</w:t>
      </w:r>
    </w:p>
    <w:p w14:paraId="0F2325E1" w14:textId="77777777" w:rsidR="000048DE" w:rsidRPr="008A52A0" w:rsidRDefault="000048DE" w:rsidP="000048DE">
      <w:pPr>
        <w:rPr>
          <w:rFonts w:ascii="Arial" w:hAnsi="Arial" w:cs="Arial"/>
          <w:b/>
          <w:sz w:val="21"/>
          <w:szCs w:val="21"/>
        </w:rPr>
      </w:pPr>
      <w:r>
        <w:rPr>
          <w:rFonts w:ascii="Arial" w:hAnsi="Arial" w:cs="Arial"/>
          <w:b/>
          <w:sz w:val="21"/>
          <w:szCs w:val="21"/>
        </w:rPr>
        <w:t>Подключение плазмореза к</w:t>
      </w:r>
      <w:r w:rsidRPr="008A52A0">
        <w:rPr>
          <w:rFonts w:ascii="Arial" w:hAnsi="Arial" w:cs="Arial"/>
          <w:b/>
          <w:sz w:val="21"/>
          <w:szCs w:val="21"/>
        </w:rPr>
        <w:t xml:space="preserve"> CNC </w:t>
      </w:r>
    </w:p>
    <w:p w14:paraId="5270E368" w14:textId="77777777" w:rsidR="000048DE" w:rsidRPr="00AD6C78" w:rsidRDefault="000048DE" w:rsidP="000048DE">
      <w:pPr>
        <w:widowControl w:val="0"/>
        <w:numPr>
          <w:ilvl w:val="0"/>
          <w:numId w:val="12"/>
        </w:numPr>
        <w:spacing w:after="0" w:line="240" w:lineRule="auto"/>
        <w:jc w:val="both"/>
        <w:rPr>
          <w:rFonts w:ascii="Arial" w:hAnsi="Arial" w:cs="Arial"/>
          <w:sz w:val="21"/>
          <w:szCs w:val="21"/>
        </w:rPr>
      </w:pPr>
      <w:r>
        <w:rPr>
          <w:rFonts w:ascii="Arial" w:hAnsi="Arial" w:cs="Arial"/>
          <w:sz w:val="21"/>
          <w:szCs w:val="21"/>
        </w:rPr>
        <w:t>Вставьте</w:t>
      </w:r>
      <w:r w:rsidRPr="00AD6C78">
        <w:rPr>
          <w:rFonts w:ascii="Arial" w:hAnsi="Arial" w:cs="Arial"/>
          <w:sz w:val="21"/>
          <w:szCs w:val="21"/>
        </w:rPr>
        <w:t xml:space="preserve"> </w:t>
      </w:r>
      <w:r>
        <w:rPr>
          <w:rFonts w:ascii="Arial" w:hAnsi="Arial" w:cs="Arial"/>
          <w:sz w:val="21"/>
          <w:szCs w:val="21"/>
        </w:rPr>
        <w:t>прямой</w:t>
      </w:r>
      <w:r w:rsidRPr="00AD6C78">
        <w:rPr>
          <w:rFonts w:ascii="Arial" w:hAnsi="Arial" w:cs="Arial"/>
          <w:sz w:val="21"/>
          <w:szCs w:val="21"/>
        </w:rPr>
        <w:t xml:space="preserve"> </w:t>
      </w:r>
      <w:r>
        <w:rPr>
          <w:rFonts w:ascii="Arial" w:hAnsi="Arial" w:cs="Arial"/>
          <w:sz w:val="21"/>
          <w:szCs w:val="21"/>
        </w:rPr>
        <w:t>автоматизированный</w:t>
      </w:r>
      <w:r w:rsidRPr="00AD6C78">
        <w:rPr>
          <w:rFonts w:ascii="Arial" w:hAnsi="Arial" w:cs="Arial"/>
          <w:sz w:val="21"/>
          <w:szCs w:val="21"/>
        </w:rPr>
        <w:t xml:space="preserve"> </w:t>
      </w:r>
      <w:r>
        <w:rPr>
          <w:rFonts w:ascii="Arial" w:hAnsi="Arial" w:cs="Arial"/>
          <w:sz w:val="21"/>
          <w:szCs w:val="21"/>
        </w:rPr>
        <w:t>резак</w:t>
      </w:r>
      <w:r w:rsidRPr="00AD6C78">
        <w:rPr>
          <w:rFonts w:ascii="Arial" w:hAnsi="Arial" w:cs="Arial"/>
          <w:sz w:val="21"/>
          <w:szCs w:val="21"/>
        </w:rPr>
        <w:t xml:space="preserve"> </w:t>
      </w:r>
      <w:r>
        <w:rPr>
          <w:rFonts w:ascii="Arial" w:hAnsi="Arial" w:cs="Arial"/>
          <w:sz w:val="21"/>
          <w:szCs w:val="21"/>
        </w:rPr>
        <w:t>в</w:t>
      </w:r>
      <w:r w:rsidRPr="00AD6C78">
        <w:rPr>
          <w:rFonts w:ascii="Arial" w:hAnsi="Arial" w:cs="Arial"/>
          <w:sz w:val="21"/>
          <w:szCs w:val="21"/>
        </w:rPr>
        <w:t xml:space="preserve"> </w:t>
      </w:r>
      <w:r>
        <w:rPr>
          <w:rFonts w:ascii="Arial" w:hAnsi="Arial" w:cs="Arial"/>
          <w:sz w:val="21"/>
          <w:szCs w:val="21"/>
        </w:rPr>
        <w:t>зажим</w:t>
      </w:r>
      <w:r w:rsidRPr="00AD6C78">
        <w:rPr>
          <w:rFonts w:ascii="Arial" w:hAnsi="Arial" w:cs="Arial"/>
          <w:sz w:val="21"/>
          <w:szCs w:val="21"/>
        </w:rPr>
        <w:t xml:space="preserve"> </w:t>
      </w:r>
      <w:r w:rsidRPr="008A52A0">
        <w:rPr>
          <w:rFonts w:ascii="Arial" w:hAnsi="Arial" w:cs="Arial"/>
          <w:sz w:val="21"/>
          <w:szCs w:val="21"/>
        </w:rPr>
        <w:t>CNC</w:t>
      </w:r>
      <w:r w:rsidRPr="00AD6C78">
        <w:rPr>
          <w:rFonts w:ascii="Arial" w:hAnsi="Arial" w:cs="Arial"/>
          <w:sz w:val="21"/>
          <w:szCs w:val="21"/>
        </w:rPr>
        <w:t xml:space="preserve">, </w:t>
      </w:r>
      <w:r>
        <w:rPr>
          <w:rFonts w:ascii="Arial" w:hAnsi="Arial" w:cs="Arial"/>
          <w:sz w:val="21"/>
          <w:szCs w:val="21"/>
        </w:rPr>
        <w:t>выставьте</w:t>
      </w:r>
      <w:r w:rsidRPr="00AD6C78">
        <w:rPr>
          <w:rFonts w:ascii="Arial" w:hAnsi="Arial" w:cs="Arial"/>
          <w:sz w:val="21"/>
          <w:szCs w:val="21"/>
        </w:rPr>
        <w:t xml:space="preserve"> </w:t>
      </w:r>
      <w:r>
        <w:rPr>
          <w:rFonts w:ascii="Arial" w:hAnsi="Arial" w:cs="Arial"/>
          <w:sz w:val="21"/>
          <w:szCs w:val="21"/>
        </w:rPr>
        <w:t>высоту</w:t>
      </w:r>
      <w:r w:rsidRPr="00AD6C78">
        <w:rPr>
          <w:rFonts w:ascii="Arial" w:hAnsi="Arial" w:cs="Arial"/>
          <w:sz w:val="21"/>
          <w:szCs w:val="21"/>
        </w:rPr>
        <w:t xml:space="preserve"> </w:t>
      </w:r>
      <w:r>
        <w:rPr>
          <w:rFonts w:ascii="Arial" w:hAnsi="Arial" w:cs="Arial"/>
          <w:sz w:val="21"/>
          <w:szCs w:val="21"/>
        </w:rPr>
        <w:t>и</w:t>
      </w:r>
      <w:r w:rsidRPr="00AD6C78">
        <w:rPr>
          <w:rFonts w:ascii="Arial" w:hAnsi="Arial" w:cs="Arial"/>
          <w:sz w:val="21"/>
          <w:szCs w:val="21"/>
        </w:rPr>
        <w:t xml:space="preserve"> </w:t>
      </w:r>
      <w:r>
        <w:rPr>
          <w:rFonts w:ascii="Arial" w:hAnsi="Arial" w:cs="Arial"/>
          <w:sz w:val="21"/>
          <w:szCs w:val="21"/>
        </w:rPr>
        <w:t>угол</w:t>
      </w:r>
      <w:r w:rsidRPr="00AD6C78">
        <w:rPr>
          <w:rFonts w:ascii="Arial" w:hAnsi="Arial" w:cs="Arial"/>
          <w:sz w:val="21"/>
          <w:szCs w:val="21"/>
        </w:rPr>
        <w:t xml:space="preserve"> </w:t>
      </w:r>
      <w:r>
        <w:rPr>
          <w:rFonts w:ascii="Arial" w:hAnsi="Arial" w:cs="Arial"/>
          <w:sz w:val="21"/>
          <w:szCs w:val="21"/>
        </w:rPr>
        <w:t>наклона</w:t>
      </w:r>
      <w:r w:rsidRPr="00AD6C78">
        <w:rPr>
          <w:rFonts w:ascii="Arial" w:hAnsi="Arial" w:cs="Arial"/>
          <w:sz w:val="21"/>
          <w:szCs w:val="21"/>
        </w:rPr>
        <w:t xml:space="preserve"> </w:t>
      </w:r>
      <w:r>
        <w:rPr>
          <w:rFonts w:ascii="Arial" w:hAnsi="Arial" w:cs="Arial"/>
          <w:sz w:val="21"/>
          <w:szCs w:val="21"/>
        </w:rPr>
        <w:t>резака</w:t>
      </w:r>
      <w:r w:rsidRPr="00AD6C78">
        <w:rPr>
          <w:rFonts w:ascii="Arial" w:hAnsi="Arial" w:cs="Arial"/>
          <w:sz w:val="21"/>
          <w:szCs w:val="21"/>
        </w:rPr>
        <w:t xml:space="preserve">. </w:t>
      </w:r>
    </w:p>
    <w:p w14:paraId="4FD0EF3D" w14:textId="77777777" w:rsidR="000048DE" w:rsidRDefault="000048DE" w:rsidP="000048DE">
      <w:pPr>
        <w:widowControl w:val="0"/>
        <w:numPr>
          <w:ilvl w:val="0"/>
          <w:numId w:val="12"/>
        </w:numPr>
        <w:spacing w:after="0" w:line="240" w:lineRule="auto"/>
        <w:jc w:val="both"/>
        <w:rPr>
          <w:rFonts w:ascii="Arial" w:hAnsi="Arial" w:cs="Arial"/>
          <w:sz w:val="21"/>
          <w:szCs w:val="21"/>
        </w:rPr>
      </w:pPr>
      <w:r>
        <w:rPr>
          <w:rFonts w:ascii="Arial" w:hAnsi="Arial" w:cs="Arial"/>
          <w:sz w:val="21"/>
          <w:szCs w:val="21"/>
        </w:rPr>
        <w:t>Подсоедините</w:t>
      </w:r>
      <w:r w:rsidRPr="00AD6C78">
        <w:rPr>
          <w:rFonts w:ascii="Arial" w:hAnsi="Arial" w:cs="Arial"/>
          <w:sz w:val="21"/>
          <w:szCs w:val="21"/>
        </w:rPr>
        <w:t xml:space="preserve"> </w:t>
      </w:r>
      <w:r>
        <w:rPr>
          <w:rFonts w:ascii="Arial" w:hAnsi="Arial" w:cs="Arial"/>
          <w:sz w:val="21"/>
          <w:szCs w:val="21"/>
        </w:rPr>
        <w:t>кабель</w:t>
      </w:r>
      <w:r w:rsidRPr="00AD6C78">
        <w:rPr>
          <w:rFonts w:ascii="Arial" w:hAnsi="Arial" w:cs="Arial"/>
          <w:sz w:val="21"/>
          <w:szCs w:val="21"/>
        </w:rPr>
        <w:t xml:space="preserve"> </w:t>
      </w:r>
      <w:r>
        <w:rPr>
          <w:rFonts w:ascii="Arial" w:hAnsi="Arial" w:cs="Arial"/>
          <w:sz w:val="21"/>
          <w:szCs w:val="21"/>
        </w:rPr>
        <w:t>управления</w:t>
      </w:r>
      <w:r w:rsidRPr="00AD6C78">
        <w:rPr>
          <w:rFonts w:ascii="Arial" w:hAnsi="Arial" w:cs="Arial"/>
          <w:sz w:val="21"/>
          <w:szCs w:val="21"/>
        </w:rPr>
        <w:t xml:space="preserve"> </w:t>
      </w:r>
      <w:r w:rsidRPr="008A52A0">
        <w:rPr>
          <w:rFonts w:ascii="Arial" w:hAnsi="Arial" w:cs="Arial"/>
          <w:sz w:val="21"/>
          <w:szCs w:val="21"/>
        </w:rPr>
        <w:t>CNC</w:t>
      </w:r>
      <w:r w:rsidRPr="00AD6C78">
        <w:rPr>
          <w:rFonts w:ascii="Arial" w:hAnsi="Arial" w:cs="Arial"/>
          <w:sz w:val="21"/>
          <w:szCs w:val="21"/>
        </w:rPr>
        <w:t xml:space="preserve"> </w:t>
      </w:r>
      <w:r>
        <w:rPr>
          <w:rFonts w:ascii="Arial" w:hAnsi="Arial" w:cs="Arial"/>
          <w:sz w:val="21"/>
          <w:szCs w:val="21"/>
        </w:rPr>
        <w:t>к</w:t>
      </w:r>
      <w:r w:rsidRPr="00AD6C78">
        <w:rPr>
          <w:rFonts w:ascii="Arial" w:hAnsi="Arial" w:cs="Arial"/>
          <w:sz w:val="21"/>
          <w:szCs w:val="21"/>
        </w:rPr>
        <w:t xml:space="preserve"> </w:t>
      </w:r>
      <w:r>
        <w:rPr>
          <w:rFonts w:ascii="Arial" w:hAnsi="Arial" w:cs="Arial"/>
          <w:sz w:val="21"/>
          <w:szCs w:val="21"/>
        </w:rPr>
        <w:t>разъему</w:t>
      </w:r>
      <w:r w:rsidRPr="00AD6C78">
        <w:rPr>
          <w:rFonts w:ascii="Arial" w:hAnsi="Arial" w:cs="Arial"/>
          <w:sz w:val="21"/>
          <w:szCs w:val="21"/>
        </w:rPr>
        <w:t xml:space="preserve"> </w:t>
      </w:r>
      <w:r>
        <w:rPr>
          <w:rFonts w:ascii="Arial" w:hAnsi="Arial" w:cs="Arial"/>
          <w:sz w:val="21"/>
          <w:szCs w:val="21"/>
        </w:rPr>
        <w:t>триггера</w:t>
      </w:r>
      <w:r w:rsidRPr="00AD6C78">
        <w:rPr>
          <w:rFonts w:ascii="Arial" w:hAnsi="Arial" w:cs="Arial"/>
          <w:sz w:val="21"/>
          <w:szCs w:val="21"/>
        </w:rPr>
        <w:t xml:space="preserve"> </w:t>
      </w:r>
      <w:r>
        <w:rPr>
          <w:rFonts w:ascii="Arial" w:hAnsi="Arial" w:cs="Arial"/>
          <w:sz w:val="21"/>
          <w:szCs w:val="21"/>
        </w:rPr>
        <w:t>плазмореза</w:t>
      </w:r>
      <w:r w:rsidRPr="00AD6C78">
        <w:rPr>
          <w:rFonts w:ascii="Arial" w:hAnsi="Arial" w:cs="Arial"/>
          <w:sz w:val="21"/>
          <w:szCs w:val="21"/>
        </w:rPr>
        <w:t xml:space="preserve">, </w:t>
      </w:r>
      <w:r>
        <w:rPr>
          <w:rFonts w:ascii="Arial" w:hAnsi="Arial" w:cs="Arial"/>
          <w:sz w:val="21"/>
          <w:szCs w:val="21"/>
        </w:rPr>
        <w:t>подсоедините</w:t>
      </w:r>
      <w:r w:rsidRPr="00AD6C78">
        <w:rPr>
          <w:rFonts w:ascii="Arial" w:hAnsi="Arial" w:cs="Arial"/>
          <w:sz w:val="21"/>
          <w:szCs w:val="21"/>
        </w:rPr>
        <w:t xml:space="preserve"> </w:t>
      </w:r>
      <w:r>
        <w:rPr>
          <w:rFonts w:ascii="Arial" w:hAnsi="Arial" w:cs="Arial"/>
          <w:sz w:val="21"/>
          <w:szCs w:val="21"/>
        </w:rPr>
        <w:t>кабель</w:t>
      </w:r>
      <w:r w:rsidRPr="00AD6C78">
        <w:rPr>
          <w:rFonts w:ascii="Arial" w:hAnsi="Arial" w:cs="Arial"/>
          <w:sz w:val="21"/>
          <w:szCs w:val="21"/>
        </w:rPr>
        <w:t xml:space="preserve"> сигнала напряжения и стабильности дуги </w:t>
      </w:r>
      <w:r>
        <w:rPr>
          <w:rFonts w:ascii="Arial" w:hAnsi="Arial" w:cs="Arial"/>
          <w:sz w:val="21"/>
          <w:szCs w:val="21"/>
        </w:rPr>
        <w:t>к</w:t>
      </w:r>
      <w:r w:rsidRPr="00AD6C78">
        <w:rPr>
          <w:rFonts w:ascii="Arial" w:hAnsi="Arial" w:cs="Arial"/>
          <w:sz w:val="21"/>
          <w:szCs w:val="21"/>
        </w:rPr>
        <w:t xml:space="preserve"> </w:t>
      </w:r>
      <w:r>
        <w:rPr>
          <w:rFonts w:ascii="Arial" w:hAnsi="Arial" w:cs="Arial"/>
          <w:sz w:val="21"/>
          <w:szCs w:val="21"/>
        </w:rPr>
        <w:t>разъемам</w:t>
      </w:r>
      <w:r w:rsidRPr="00AD6C78">
        <w:rPr>
          <w:rFonts w:ascii="Arial" w:hAnsi="Arial" w:cs="Arial"/>
          <w:sz w:val="21"/>
          <w:szCs w:val="21"/>
        </w:rPr>
        <w:t xml:space="preserve"> </w:t>
      </w:r>
      <w:r>
        <w:rPr>
          <w:rFonts w:ascii="Arial" w:hAnsi="Arial" w:cs="Arial"/>
          <w:sz w:val="21"/>
          <w:szCs w:val="21"/>
        </w:rPr>
        <w:t>плазмореза</w:t>
      </w:r>
      <w:r w:rsidRPr="00AD6C78">
        <w:rPr>
          <w:rFonts w:ascii="Arial" w:hAnsi="Arial" w:cs="Arial"/>
          <w:sz w:val="21"/>
          <w:szCs w:val="21"/>
        </w:rPr>
        <w:t xml:space="preserve"> </w:t>
      </w:r>
      <w:r>
        <w:rPr>
          <w:rFonts w:ascii="Arial" w:hAnsi="Arial" w:cs="Arial"/>
          <w:sz w:val="21"/>
          <w:szCs w:val="21"/>
        </w:rPr>
        <w:t>и</w:t>
      </w:r>
      <w:r w:rsidRPr="00AD6C78">
        <w:rPr>
          <w:rFonts w:ascii="Arial" w:hAnsi="Arial" w:cs="Arial"/>
          <w:sz w:val="21"/>
          <w:szCs w:val="21"/>
        </w:rPr>
        <w:t xml:space="preserve"> </w:t>
      </w:r>
      <w:r>
        <w:rPr>
          <w:rFonts w:ascii="Arial" w:hAnsi="Arial" w:cs="Arial"/>
          <w:sz w:val="21"/>
          <w:szCs w:val="21"/>
        </w:rPr>
        <w:t>CNC</w:t>
      </w:r>
      <w:r w:rsidRPr="00AD6C78">
        <w:rPr>
          <w:rFonts w:ascii="Arial" w:hAnsi="Arial" w:cs="Arial"/>
          <w:sz w:val="21"/>
          <w:szCs w:val="21"/>
        </w:rPr>
        <w:t xml:space="preserve">. </w:t>
      </w:r>
    </w:p>
    <w:p w14:paraId="1CEB7D8A" w14:textId="113BD075" w:rsidR="00CD36EC" w:rsidRDefault="00CD36EC">
      <w:pPr>
        <w:rPr>
          <w:rFonts w:ascii="Arial" w:hAnsi="Arial" w:cs="Arial"/>
          <w:sz w:val="21"/>
          <w:szCs w:val="21"/>
        </w:rPr>
      </w:pPr>
      <w:r>
        <w:rPr>
          <w:rFonts w:ascii="Arial" w:hAnsi="Arial" w:cs="Arial"/>
          <w:sz w:val="21"/>
          <w:szCs w:val="21"/>
        </w:rPr>
        <w:br w:type="page"/>
      </w:r>
    </w:p>
    <w:p w14:paraId="7D34630A" w14:textId="43B24C8C" w:rsidR="000048DE" w:rsidRPr="00CD36EC" w:rsidRDefault="000048DE" w:rsidP="00CD36EC">
      <w:pPr>
        <w:pStyle w:val="2"/>
        <w:rPr>
          <w:rFonts w:cs="Arial"/>
          <w:b/>
          <w:noProof/>
          <w:color w:val="auto"/>
          <w:sz w:val="24"/>
          <w:szCs w:val="24"/>
        </w:rPr>
      </w:pPr>
      <w:bookmarkStart w:id="40" w:name="_Toc448848440"/>
      <w:bookmarkStart w:id="41" w:name="_Toc160544119"/>
      <w:r w:rsidRPr="00953B58">
        <w:rPr>
          <w:rFonts w:cs="Arial" w:hint="eastAsia"/>
          <w:b/>
          <w:noProof/>
          <w:color w:val="auto"/>
          <w:sz w:val="24"/>
          <w:szCs w:val="24"/>
        </w:rPr>
        <w:lastRenderedPageBreak/>
        <w:t>5</w:t>
      </w:r>
      <w:r w:rsidRPr="00953B58">
        <w:rPr>
          <w:rFonts w:cs="Arial"/>
          <w:b/>
          <w:noProof/>
          <w:color w:val="auto"/>
          <w:sz w:val="24"/>
          <w:szCs w:val="24"/>
        </w:rPr>
        <w:t>-</w:t>
      </w:r>
      <w:r w:rsidRPr="00953B58">
        <w:rPr>
          <w:rFonts w:cs="Arial" w:hint="eastAsia"/>
          <w:b/>
          <w:noProof/>
          <w:color w:val="auto"/>
          <w:sz w:val="24"/>
          <w:szCs w:val="24"/>
        </w:rPr>
        <w:t xml:space="preserve">6 </w:t>
      </w:r>
      <w:bookmarkEnd w:id="40"/>
      <w:r w:rsidRPr="00953B58">
        <w:rPr>
          <w:rFonts w:cs="Arial"/>
          <w:b/>
          <w:noProof/>
          <w:color w:val="auto"/>
          <w:sz w:val="24"/>
          <w:szCs w:val="24"/>
        </w:rPr>
        <w:t>Технические характеристики</w:t>
      </w:r>
      <w:bookmarkEnd w:id="41"/>
    </w:p>
    <w:tbl>
      <w:tblPr>
        <w:tblpPr w:leftFromText="180" w:rightFromText="180" w:vertAnchor="text" w:horzAnchor="margin" w:tblpXSpec="center" w:tblpY="502"/>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126"/>
        <w:gridCol w:w="1985"/>
      </w:tblGrid>
      <w:tr w:rsidR="00CD36EC" w:rsidRPr="00836227" w14:paraId="36EB5532" w14:textId="77777777" w:rsidTr="00CD36EC">
        <w:trPr>
          <w:cantSplit/>
          <w:trHeight w:val="453"/>
        </w:trPr>
        <w:tc>
          <w:tcPr>
            <w:tcW w:w="3681" w:type="dxa"/>
            <w:vAlign w:val="center"/>
          </w:tcPr>
          <w:p w14:paraId="0EEE3D39" w14:textId="77777777" w:rsidR="00CD36EC" w:rsidRPr="001240D4" w:rsidRDefault="00CD36EC" w:rsidP="00CD36EC">
            <w:pPr>
              <w:pStyle w:val="a5"/>
              <w:spacing w:line="0" w:lineRule="atLeast"/>
              <w:jc w:val="left"/>
              <w:rPr>
                <w:rFonts w:ascii="Arial" w:hAnsi="Arial" w:cs="Arial"/>
                <w:color w:val="auto"/>
              </w:rPr>
            </w:pPr>
            <w:r w:rsidRPr="001240D4">
              <w:rPr>
                <w:rFonts w:ascii="Arial" w:hAnsi="Arial" w:cs="Arial"/>
                <w:color w:val="auto"/>
              </w:rPr>
              <w:t>Модель</w:t>
            </w:r>
          </w:p>
        </w:tc>
        <w:tc>
          <w:tcPr>
            <w:tcW w:w="4111" w:type="dxa"/>
            <w:gridSpan w:val="2"/>
            <w:vAlign w:val="center"/>
          </w:tcPr>
          <w:p w14:paraId="64AF5F63" w14:textId="77777777" w:rsidR="00CD36EC" w:rsidRPr="007D5D87" w:rsidRDefault="00CD36EC" w:rsidP="00CD36EC">
            <w:pPr>
              <w:pStyle w:val="a5"/>
              <w:spacing w:line="0" w:lineRule="atLeast"/>
              <w:jc w:val="center"/>
              <w:rPr>
                <w:rFonts w:ascii="Arial" w:hAnsi="Arial" w:cs="Arial"/>
                <w:color w:val="auto"/>
              </w:rPr>
            </w:pPr>
            <w:r w:rsidRPr="007D5D87">
              <w:rPr>
                <w:rFonts w:ascii="Arial" w:hAnsi="Arial" w:cs="Arial"/>
                <w:color w:val="auto"/>
              </w:rPr>
              <w:t>ACUT200</w:t>
            </w:r>
          </w:p>
        </w:tc>
      </w:tr>
      <w:tr w:rsidR="00CD36EC" w:rsidRPr="00AD6C78" w14:paraId="1A13F6B2" w14:textId="77777777" w:rsidTr="00CD36EC">
        <w:trPr>
          <w:cantSplit/>
          <w:trHeight w:val="568"/>
        </w:trPr>
        <w:tc>
          <w:tcPr>
            <w:tcW w:w="3681" w:type="dxa"/>
            <w:vAlign w:val="center"/>
          </w:tcPr>
          <w:p w14:paraId="7D303F25" w14:textId="77777777" w:rsidR="00CD36EC" w:rsidRPr="008872F2" w:rsidRDefault="00CD36EC" w:rsidP="00CD36EC">
            <w:pPr>
              <w:pStyle w:val="a5"/>
              <w:spacing w:line="240" w:lineRule="atLeast"/>
              <w:jc w:val="left"/>
              <w:rPr>
                <w:rFonts w:ascii="Arial" w:hAnsi="Arial" w:cs="Arial"/>
                <w:color w:val="auto"/>
                <w:lang w:val="ru-RU"/>
              </w:rPr>
            </w:pPr>
            <w:r>
              <w:rPr>
                <w:rFonts w:ascii="Arial" w:hAnsi="Arial" w:cs="Arial"/>
                <w:color w:val="auto"/>
                <w:lang w:val="ru-RU"/>
              </w:rPr>
              <w:t>Сетевое напряжение</w:t>
            </w:r>
          </w:p>
        </w:tc>
        <w:tc>
          <w:tcPr>
            <w:tcW w:w="4111" w:type="dxa"/>
            <w:gridSpan w:val="2"/>
            <w:vAlign w:val="center"/>
          </w:tcPr>
          <w:p w14:paraId="3EF3626E" w14:textId="77777777" w:rsidR="00CD36EC" w:rsidRPr="001240D4" w:rsidRDefault="00CD36EC" w:rsidP="00CD36EC">
            <w:pPr>
              <w:pStyle w:val="a5"/>
              <w:spacing w:line="0" w:lineRule="atLeast"/>
              <w:jc w:val="center"/>
              <w:rPr>
                <w:rFonts w:ascii="Arial" w:hAnsi="Arial" w:cs="Arial"/>
                <w:color w:val="auto"/>
                <w:lang w:val="ru-RU"/>
              </w:rPr>
            </w:pPr>
            <w:r w:rsidRPr="001240D4">
              <w:rPr>
                <w:rFonts w:ascii="Arial" w:hAnsi="Arial" w:cs="Arial"/>
                <w:color w:val="auto"/>
                <w:lang w:val="ru-RU"/>
              </w:rPr>
              <w:t xml:space="preserve">3 фазы </w:t>
            </w:r>
            <w:r w:rsidRPr="001240D4">
              <w:rPr>
                <w:rFonts w:ascii="Arial" w:hAnsi="Arial" w:cs="Arial"/>
                <w:color w:val="auto"/>
              </w:rPr>
              <w:t>AC</w:t>
            </w:r>
            <w:r w:rsidRPr="001240D4">
              <w:rPr>
                <w:rFonts w:ascii="Arial" w:hAnsi="Arial" w:cs="Arial"/>
                <w:color w:val="auto"/>
                <w:lang w:val="ru-RU"/>
              </w:rPr>
              <w:t>380В/400В/415В/440В/460В±10%,</w:t>
            </w:r>
            <w:r w:rsidRPr="001240D4">
              <w:rPr>
                <w:rFonts w:ascii="Arial" w:hAnsi="Arial" w:cs="Arial" w:hint="eastAsia"/>
                <w:color w:val="auto"/>
                <w:lang w:val="ru-RU"/>
              </w:rPr>
              <w:t xml:space="preserve"> </w:t>
            </w:r>
            <w:r w:rsidRPr="001240D4">
              <w:rPr>
                <w:rFonts w:ascii="Arial" w:hAnsi="Arial" w:cs="Arial"/>
                <w:color w:val="auto"/>
                <w:lang w:val="ru-RU"/>
              </w:rPr>
              <w:t>50</w:t>
            </w:r>
            <w:r w:rsidRPr="001240D4">
              <w:rPr>
                <w:rFonts w:ascii="Arial" w:hAnsi="Arial" w:cs="Arial" w:hint="eastAsia"/>
                <w:color w:val="auto"/>
                <w:lang w:val="ru-RU"/>
              </w:rPr>
              <w:t>/60</w:t>
            </w:r>
            <w:r w:rsidRPr="001240D4">
              <w:rPr>
                <w:rFonts w:ascii="Arial" w:hAnsi="Arial" w:cs="Arial"/>
                <w:color w:val="auto"/>
                <w:lang w:val="ru-RU"/>
              </w:rPr>
              <w:t>Гц</w:t>
            </w:r>
          </w:p>
        </w:tc>
      </w:tr>
      <w:tr w:rsidR="00CD36EC" w:rsidRPr="00836227" w14:paraId="5D4CE542" w14:textId="77777777" w:rsidTr="00CD36EC">
        <w:trPr>
          <w:cantSplit/>
          <w:trHeight w:val="428"/>
        </w:trPr>
        <w:tc>
          <w:tcPr>
            <w:tcW w:w="3681" w:type="dxa"/>
            <w:tcBorders>
              <w:top w:val="single" w:sz="4" w:space="0" w:color="auto"/>
              <w:left w:val="single" w:sz="4" w:space="0" w:color="auto"/>
              <w:bottom w:val="single" w:sz="4" w:space="0" w:color="auto"/>
              <w:right w:val="single" w:sz="4" w:space="0" w:color="auto"/>
            </w:tcBorders>
            <w:vAlign w:val="center"/>
          </w:tcPr>
          <w:p w14:paraId="0AEBD140" w14:textId="572BB57A" w:rsidR="00CD36EC" w:rsidRPr="008872F2" w:rsidRDefault="00CD36EC" w:rsidP="00CD36EC">
            <w:pPr>
              <w:autoSpaceDE w:val="0"/>
              <w:autoSpaceDN w:val="0"/>
              <w:adjustRightInd w:val="0"/>
              <w:spacing w:line="256" w:lineRule="exact"/>
              <w:rPr>
                <w:rFonts w:ascii="Arial" w:hAnsi="Arial" w:cs="Arial"/>
                <w:sz w:val="21"/>
                <w:szCs w:val="21"/>
              </w:rPr>
            </w:pPr>
            <w:r w:rsidRPr="008872F2">
              <w:rPr>
                <w:rFonts w:ascii="Arial" w:hAnsi="Arial" w:cs="Arial"/>
                <w:sz w:val="21"/>
                <w:szCs w:val="21"/>
              </w:rPr>
              <w:t>Потребляемая мощность (</w:t>
            </w:r>
            <w:r w:rsidR="000A39EA">
              <w:rPr>
                <w:rFonts w:ascii="Arial" w:hAnsi="Arial" w:cs="Arial"/>
                <w:sz w:val="21"/>
                <w:szCs w:val="21"/>
              </w:rPr>
              <w:t>кВт</w:t>
            </w:r>
            <w:r w:rsidRPr="008872F2">
              <w:rPr>
                <w:rFonts w:ascii="Arial" w:hAnsi="Arial" w:cs="Arial"/>
                <w:sz w:val="21"/>
                <w:szCs w:val="21"/>
              </w:rPr>
              <w:t>)</w:t>
            </w:r>
          </w:p>
        </w:tc>
        <w:tc>
          <w:tcPr>
            <w:tcW w:w="4111" w:type="dxa"/>
            <w:gridSpan w:val="2"/>
            <w:vAlign w:val="center"/>
          </w:tcPr>
          <w:p w14:paraId="13C73BC6" w14:textId="5737D85B" w:rsidR="00CD36EC" w:rsidRPr="000A39EA" w:rsidRDefault="000A39EA" w:rsidP="00CD36EC">
            <w:pPr>
              <w:pStyle w:val="a5"/>
              <w:spacing w:line="0" w:lineRule="atLeast"/>
              <w:jc w:val="center"/>
              <w:rPr>
                <w:rFonts w:ascii="Arial" w:hAnsi="Arial" w:cs="Arial"/>
                <w:color w:val="auto"/>
                <w:lang w:val="ru-RU"/>
              </w:rPr>
            </w:pPr>
            <w:r>
              <w:rPr>
                <w:rFonts w:ascii="Arial" w:hAnsi="Arial" w:cs="Arial"/>
                <w:color w:val="auto"/>
                <w:lang w:val="ru-RU"/>
              </w:rPr>
              <w:t>75,9</w:t>
            </w:r>
          </w:p>
        </w:tc>
      </w:tr>
      <w:tr w:rsidR="00CD36EC" w:rsidRPr="00836227" w14:paraId="1792117A" w14:textId="77777777" w:rsidTr="00CD36EC">
        <w:trPr>
          <w:cantSplit/>
          <w:trHeight w:val="428"/>
        </w:trPr>
        <w:tc>
          <w:tcPr>
            <w:tcW w:w="3681" w:type="dxa"/>
            <w:tcBorders>
              <w:top w:val="single" w:sz="4" w:space="0" w:color="auto"/>
              <w:left w:val="single" w:sz="4" w:space="0" w:color="auto"/>
              <w:bottom w:val="single" w:sz="4" w:space="0" w:color="auto"/>
              <w:right w:val="single" w:sz="4" w:space="0" w:color="auto"/>
            </w:tcBorders>
            <w:vAlign w:val="center"/>
          </w:tcPr>
          <w:p w14:paraId="6A03F602" w14:textId="77777777" w:rsidR="00CD36EC" w:rsidRPr="008872F2" w:rsidRDefault="00CD36EC" w:rsidP="00CD36EC">
            <w:pPr>
              <w:autoSpaceDE w:val="0"/>
              <w:autoSpaceDN w:val="0"/>
              <w:adjustRightInd w:val="0"/>
              <w:spacing w:line="256" w:lineRule="exact"/>
              <w:rPr>
                <w:rFonts w:ascii="Arial" w:hAnsi="Arial" w:cs="Arial"/>
                <w:sz w:val="21"/>
                <w:szCs w:val="21"/>
              </w:rPr>
            </w:pPr>
            <w:r w:rsidRPr="008872F2">
              <w:rPr>
                <w:rFonts w:ascii="Arial" w:hAnsi="Arial" w:cs="Arial"/>
                <w:sz w:val="21"/>
                <w:szCs w:val="21"/>
              </w:rPr>
              <w:t>Ток сети(A)</w:t>
            </w:r>
          </w:p>
        </w:tc>
        <w:tc>
          <w:tcPr>
            <w:tcW w:w="4111" w:type="dxa"/>
            <w:gridSpan w:val="2"/>
            <w:vAlign w:val="center"/>
          </w:tcPr>
          <w:p w14:paraId="35018D2F" w14:textId="77777777" w:rsidR="00CD36EC" w:rsidRPr="007D5D87" w:rsidRDefault="00CD36EC" w:rsidP="00CD36EC">
            <w:pPr>
              <w:pStyle w:val="a5"/>
              <w:spacing w:line="0" w:lineRule="atLeast"/>
              <w:jc w:val="center"/>
              <w:rPr>
                <w:rFonts w:ascii="Arial" w:hAnsi="Arial" w:cs="Arial"/>
                <w:color w:val="auto"/>
              </w:rPr>
            </w:pPr>
            <w:r w:rsidRPr="007D5D87">
              <w:rPr>
                <w:rFonts w:ascii="Arial" w:hAnsi="Arial" w:cs="Arial"/>
                <w:color w:val="auto"/>
              </w:rPr>
              <w:t>54.7</w:t>
            </w:r>
            <w:r>
              <w:rPr>
                <w:rFonts w:ascii="Arial" w:hAnsi="Arial" w:cs="Arial" w:hint="eastAsia"/>
                <w:color w:val="auto"/>
              </w:rPr>
              <w:t>/52/50/47/45</w:t>
            </w:r>
          </w:p>
        </w:tc>
      </w:tr>
      <w:tr w:rsidR="00CD36EC" w:rsidRPr="00836227" w14:paraId="6FC89F82" w14:textId="77777777" w:rsidTr="00CD36EC">
        <w:trPr>
          <w:cantSplit/>
          <w:trHeight w:val="428"/>
        </w:trPr>
        <w:tc>
          <w:tcPr>
            <w:tcW w:w="3681" w:type="dxa"/>
            <w:vAlign w:val="center"/>
          </w:tcPr>
          <w:p w14:paraId="59B54126" w14:textId="77777777" w:rsidR="00CD36EC" w:rsidRPr="007D5D87" w:rsidRDefault="00CD36EC" w:rsidP="00CD36EC">
            <w:pPr>
              <w:pStyle w:val="a5"/>
              <w:spacing w:line="240" w:lineRule="atLeast"/>
              <w:ind w:left="210" w:hangingChars="100" w:hanging="210"/>
              <w:rPr>
                <w:rFonts w:ascii="Arial" w:hAnsi="Arial" w:cs="Arial"/>
                <w:color w:val="auto"/>
              </w:rPr>
            </w:pPr>
            <w:r w:rsidRPr="008872F2">
              <w:rPr>
                <w:rFonts w:ascii="Arial" w:hAnsi="Arial" w:cs="Arial"/>
                <w:color w:val="auto"/>
              </w:rPr>
              <w:t>С</w:t>
            </w:r>
            <w:r w:rsidRPr="008872F2">
              <w:rPr>
                <w:rFonts w:ascii="Arial" w:hAnsi="Arial" w:cs="Arial"/>
                <w:color w:val="auto"/>
                <w:lang w:val="ru-RU"/>
              </w:rPr>
              <w:t>в</w:t>
            </w:r>
            <w:r w:rsidRPr="008872F2">
              <w:rPr>
                <w:rFonts w:ascii="Arial" w:hAnsi="Arial" w:cs="Arial"/>
                <w:color w:val="auto"/>
              </w:rPr>
              <w:t>арочный ток(A)</w:t>
            </w:r>
          </w:p>
        </w:tc>
        <w:tc>
          <w:tcPr>
            <w:tcW w:w="4111" w:type="dxa"/>
            <w:gridSpan w:val="2"/>
            <w:vAlign w:val="center"/>
          </w:tcPr>
          <w:p w14:paraId="199121C1" w14:textId="77777777" w:rsidR="00CD36EC" w:rsidRPr="007D5D87" w:rsidRDefault="00CD36EC" w:rsidP="00CD36EC">
            <w:pPr>
              <w:pStyle w:val="a5"/>
              <w:spacing w:line="0" w:lineRule="atLeast"/>
              <w:jc w:val="center"/>
              <w:rPr>
                <w:rFonts w:ascii="Arial" w:hAnsi="Arial" w:cs="Arial"/>
                <w:color w:val="auto"/>
              </w:rPr>
            </w:pPr>
            <w:r w:rsidRPr="007D5D87">
              <w:rPr>
                <w:rFonts w:ascii="Arial" w:hAnsi="Arial" w:cs="Arial"/>
                <w:color w:val="auto"/>
              </w:rPr>
              <w:t>30</w:t>
            </w:r>
            <w:r w:rsidRPr="007D5D87">
              <w:rPr>
                <w:rFonts w:ascii="Arial" w:hAnsi="Arial" w:cs="Arial"/>
                <w:color w:val="auto"/>
              </w:rPr>
              <w:t>～</w:t>
            </w:r>
            <w:r w:rsidRPr="007D5D87">
              <w:rPr>
                <w:rFonts w:ascii="Arial" w:hAnsi="Arial" w:cs="Arial"/>
                <w:color w:val="auto"/>
              </w:rPr>
              <w:t>200</w:t>
            </w:r>
          </w:p>
        </w:tc>
      </w:tr>
      <w:tr w:rsidR="00CD36EC" w:rsidRPr="00836227" w14:paraId="64865A67" w14:textId="77777777" w:rsidTr="00CD36EC">
        <w:trPr>
          <w:cantSplit/>
          <w:trHeight w:val="428"/>
        </w:trPr>
        <w:tc>
          <w:tcPr>
            <w:tcW w:w="3681" w:type="dxa"/>
            <w:vAlign w:val="center"/>
          </w:tcPr>
          <w:p w14:paraId="7E9C397B" w14:textId="77777777" w:rsidR="00CD36EC" w:rsidRPr="008872F2" w:rsidRDefault="00CD36EC" w:rsidP="00CD36EC">
            <w:pPr>
              <w:pStyle w:val="a5"/>
              <w:spacing w:line="240" w:lineRule="atLeast"/>
              <w:rPr>
                <w:rFonts w:ascii="Arial" w:hAnsi="Arial" w:cs="Arial"/>
                <w:color w:val="auto"/>
              </w:rPr>
            </w:pPr>
            <w:r w:rsidRPr="008872F2">
              <w:rPr>
                <w:rFonts w:ascii="Arial" w:hAnsi="Arial" w:cs="Arial"/>
                <w:color w:val="auto"/>
              </w:rPr>
              <w:t>Напряжение холостого хода, (В)</w:t>
            </w:r>
          </w:p>
        </w:tc>
        <w:tc>
          <w:tcPr>
            <w:tcW w:w="4111" w:type="dxa"/>
            <w:gridSpan w:val="2"/>
            <w:vAlign w:val="center"/>
          </w:tcPr>
          <w:p w14:paraId="4A561C3E" w14:textId="77777777" w:rsidR="00CD36EC" w:rsidRPr="007D5D87" w:rsidRDefault="00CD36EC" w:rsidP="00CD36EC">
            <w:pPr>
              <w:pStyle w:val="a5"/>
              <w:spacing w:line="0" w:lineRule="atLeast"/>
              <w:jc w:val="center"/>
              <w:rPr>
                <w:rFonts w:ascii="Arial" w:hAnsi="Arial" w:cs="Arial"/>
                <w:color w:val="auto"/>
              </w:rPr>
            </w:pPr>
            <w:r w:rsidRPr="007D5D87">
              <w:rPr>
                <w:rFonts w:ascii="Arial" w:hAnsi="Arial" w:cs="Arial"/>
                <w:color w:val="auto"/>
              </w:rPr>
              <w:t>345</w:t>
            </w:r>
          </w:p>
        </w:tc>
      </w:tr>
      <w:tr w:rsidR="00CD36EC" w:rsidRPr="00836227" w14:paraId="0E2E7097" w14:textId="77777777" w:rsidTr="00CD36EC">
        <w:trPr>
          <w:cantSplit/>
          <w:trHeight w:val="428"/>
        </w:trPr>
        <w:tc>
          <w:tcPr>
            <w:tcW w:w="3681" w:type="dxa"/>
            <w:vAlign w:val="center"/>
          </w:tcPr>
          <w:p w14:paraId="11470021" w14:textId="77777777" w:rsidR="00CD36EC" w:rsidRPr="007D5D87" w:rsidRDefault="00CD36EC" w:rsidP="00CD36EC">
            <w:pPr>
              <w:pStyle w:val="a5"/>
              <w:spacing w:line="240" w:lineRule="atLeast"/>
              <w:ind w:left="210" w:hangingChars="100" w:hanging="210"/>
              <w:rPr>
                <w:rFonts w:ascii="Arial" w:hAnsi="Arial" w:cs="Arial"/>
                <w:color w:val="auto"/>
              </w:rPr>
            </w:pPr>
            <w:r w:rsidRPr="008872F2">
              <w:rPr>
                <w:rFonts w:ascii="Arial" w:hAnsi="Arial" w:cs="Arial"/>
                <w:color w:val="auto"/>
              </w:rPr>
              <w:t>Сварочное напряжение(В)</w:t>
            </w:r>
          </w:p>
        </w:tc>
        <w:tc>
          <w:tcPr>
            <w:tcW w:w="4111" w:type="dxa"/>
            <w:gridSpan w:val="2"/>
            <w:vAlign w:val="center"/>
          </w:tcPr>
          <w:p w14:paraId="6BDCBC3D" w14:textId="77777777" w:rsidR="00CD36EC" w:rsidRPr="007D5D87" w:rsidRDefault="00CD36EC" w:rsidP="00CD36EC">
            <w:pPr>
              <w:pStyle w:val="a5"/>
              <w:spacing w:line="0" w:lineRule="atLeast"/>
              <w:jc w:val="center"/>
              <w:rPr>
                <w:rFonts w:ascii="Arial" w:hAnsi="Arial" w:cs="Arial"/>
                <w:color w:val="auto"/>
              </w:rPr>
            </w:pPr>
            <w:r w:rsidRPr="007D5D87">
              <w:rPr>
                <w:rFonts w:ascii="Arial" w:hAnsi="Arial" w:cs="Arial"/>
                <w:color w:val="auto"/>
              </w:rPr>
              <w:t>160</w:t>
            </w:r>
          </w:p>
        </w:tc>
      </w:tr>
      <w:tr w:rsidR="00CD36EC" w:rsidRPr="00836227" w14:paraId="43F6D9CE" w14:textId="77777777" w:rsidTr="00CD36EC">
        <w:trPr>
          <w:cantSplit/>
          <w:trHeight w:val="428"/>
        </w:trPr>
        <w:tc>
          <w:tcPr>
            <w:tcW w:w="3681" w:type="dxa"/>
            <w:vAlign w:val="center"/>
          </w:tcPr>
          <w:p w14:paraId="26A21139" w14:textId="77777777" w:rsidR="00CD36EC" w:rsidRPr="008872F2" w:rsidRDefault="00CD36EC" w:rsidP="00CD36EC">
            <w:pPr>
              <w:pStyle w:val="a5"/>
              <w:spacing w:line="240" w:lineRule="atLeast"/>
              <w:rPr>
                <w:rFonts w:ascii="Arial" w:hAnsi="Arial" w:cs="Arial"/>
                <w:color w:val="auto"/>
                <w:lang w:val="ru-RU"/>
              </w:rPr>
            </w:pPr>
            <w:r>
              <w:rPr>
                <w:rFonts w:ascii="Arial" w:hAnsi="Arial" w:cs="Arial"/>
                <w:color w:val="auto"/>
                <w:lang w:val="ru-RU"/>
              </w:rPr>
              <w:t>Цикл ПВ</w:t>
            </w:r>
          </w:p>
        </w:tc>
        <w:tc>
          <w:tcPr>
            <w:tcW w:w="4111" w:type="dxa"/>
            <w:gridSpan w:val="2"/>
            <w:vAlign w:val="center"/>
          </w:tcPr>
          <w:p w14:paraId="327B6C4F" w14:textId="77777777" w:rsidR="00CD36EC" w:rsidRPr="007D5D87" w:rsidRDefault="00CD36EC" w:rsidP="00CD36EC">
            <w:pPr>
              <w:pStyle w:val="a5"/>
              <w:spacing w:line="0" w:lineRule="atLeast"/>
              <w:jc w:val="center"/>
              <w:rPr>
                <w:rFonts w:ascii="Arial" w:hAnsi="Arial" w:cs="Arial"/>
                <w:color w:val="auto"/>
              </w:rPr>
            </w:pPr>
            <w:r w:rsidRPr="007D5D87">
              <w:rPr>
                <w:rFonts w:ascii="Arial" w:hAnsi="Arial" w:cs="Arial"/>
                <w:color w:val="auto"/>
              </w:rPr>
              <w:t>100%</w:t>
            </w:r>
          </w:p>
        </w:tc>
      </w:tr>
      <w:tr w:rsidR="00CD36EC" w:rsidRPr="00836227" w14:paraId="480357AE" w14:textId="77777777" w:rsidTr="00CD36EC">
        <w:trPr>
          <w:cantSplit/>
          <w:trHeight w:val="592"/>
        </w:trPr>
        <w:tc>
          <w:tcPr>
            <w:tcW w:w="3681" w:type="dxa"/>
            <w:vAlign w:val="center"/>
          </w:tcPr>
          <w:p w14:paraId="700E9C22" w14:textId="14740323" w:rsidR="00CD36EC" w:rsidRPr="00C2224D" w:rsidRDefault="00CD36EC" w:rsidP="00CD36EC">
            <w:pPr>
              <w:pStyle w:val="a5"/>
              <w:spacing w:line="240" w:lineRule="atLeast"/>
              <w:rPr>
                <w:rFonts w:ascii="Arial" w:hAnsi="Arial" w:cs="Arial"/>
                <w:color w:val="auto"/>
                <w:lang w:val="ru-RU"/>
              </w:rPr>
            </w:pPr>
            <w:r>
              <w:rPr>
                <w:rFonts w:ascii="Arial" w:hAnsi="Arial" w:cs="Arial"/>
                <w:color w:val="auto"/>
                <w:lang w:val="ru-RU"/>
              </w:rPr>
              <w:t>Давление сжатого воздуха</w:t>
            </w:r>
            <w:r w:rsidRPr="00C2224D">
              <w:rPr>
                <w:rFonts w:ascii="Arial" w:hAnsi="Arial" w:cs="Arial"/>
                <w:color w:val="auto"/>
                <w:lang w:val="ru-RU"/>
              </w:rPr>
              <w:t xml:space="preserve"> (</w:t>
            </w:r>
            <w:r>
              <w:rPr>
                <w:rFonts w:ascii="Arial" w:hAnsi="Arial" w:cs="Arial"/>
                <w:color w:val="auto"/>
              </w:rPr>
              <w:t>M</w:t>
            </w:r>
            <w:r w:rsidRPr="00C2224D">
              <w:rPr>
                <w:rFonts w:ascii="Arial" w:hAnsi="Arial" w:cs="Arial"/>
                <w:color w:val="auto"/>
                <w:lang w:val="ru-RU"/>
              </w:rPr>
              <w:t>П</w:t>
            </w:r>
            <w:r w:rsidRPr="007D5D87">
              <w:rPr>
                <w:rFonts w:ascii="Arial" w:hAnsi="Arial" w:cs="Arial"/>
                <w:color w:val="auto"/>
              </w:rPr>
              <w:t>a</w:t>
            </w:r>
            <w:r w:rsidRPr="00C2224D">
              <w:rPr>
                <w:rFonts w:ascii="Arial" w:hAnsi="Arial" w:cs="Arial"/>
                <w:color w:val="auto"/>
                <w:lang w:val="ru-RU"/>
              </w:rPr>
              <w:t>)</w:t>
            </w:r>
          </w:p>
        </w:tc>
        <w:tc>
          <w:tcPr>
            <w:tcW w:w="4111" w:type="dxa"/>
            <w:gridSpan w:val="2"/>
            <w:vAlign w:val="center"/>
          </w:tcPr>
          <w:p w14:paraId="7B88BE8E" w14:textId="77777777" w:rsidR="00CD36EC" w:rsidRPr="007D5D87" w:rsidRDefault="00CD36EC" w:rsidP="00CD36EC">
            <w:pPr>
              <w:pStyle w:val="a5"/>
              <w:spacing w:line="0" w:lineRule="atLeast"/>
              <w:jc w:val="center"/>
              <w:rPr>
                <w:rFonts w:ascii="Arial" w:hAnsi="Arial" w:cs="Arial"/>
                <w:color w:val="auto"/>
              </w:rPr>
            </w:pPr>
            <w:r w:rsidRPr="007D5D87">
              <w:rPr>
                <w:rFonts w:ascii="Arial" w:hAnsi="Arial" w:cs="Arial"/>
                <w:color w:val="auto"/>
              </w:rPr>
              <w:t>0.4</w:t>
            </w:r>
            <w:r w:rsidRPr="007D5D87">
              <w:rPr>
                <w:rFonts w:ascii="Arial" w:hAnsi="Arial" w:cs="Arial"/>
                <w:color w:val="auto"/>
              </w:rPr>
              <w:t>～</w:t>
            </w:r>
            <w:r w:rsidRPr="007D5D87">
              <w:rPr>
                <w:rFonts w:ascii="Arial" w:hAnsi="Arial" w:cs="Arial"/>
                <w:color w:val="auto"/>
              </w:rPr>
              <w:t>0.55</w:t>
            </w:r>
          </w:p>
        </w:tc>
      </w:tr>
      <w:tr w:rsidR="00CD36EC" w:rsidRPr="00836227" w14:paraId="0A215534" w14:textId="77777777" w:rsidTr="00CD36EC">
        <w:trPr>
          <w:cantSplit/>
          <w:trHeight w:val="428"/>
        </w:trPr>
        <w:tc>
          <w:tcPr>
            <w:tcW w:w="3681" w:type="dxa"/>
            <w:vAlign w:val="center"/>
          </w:tcPr>
          <w:p w14:paraId="43477F0F" w14:textId="77777777" w:rsidR="00CD36EC" w:rsidRPr="008872F2" w:rsidRDefault="00CD36EC" w:rsidP="00CD36EC">
            <w:pPr>
              <w:pStyle w:val="a5"/>
              <w:spacing w:line="240" w:lineRule="atLeast"/>
              <w:ind w:left="420" w:hangingChars="200" w:hanging="420"/>
              <w:rPr>
                <w:rFonts w:ascii="Arial" w:hAnsi="Arial" w:cs="Arial"/>
                <w:color w:val="auto"/>
                <w:lang w:val="ru-RU"/>
              </w:rPr>
            </w:pPr>
            <w:r>
              <w:rPr>
                <w:rFonts w:ascii="Arial" w:hAnsi="Arial" w:cs="Arial"/>
                <w:color w:val="auto"/>
                <w:lang w:val="ru-RU"/>
              </w:rPr>
              <w:t>Расход сжатого воздуха</w:t>
            </w:r>
            <w:r w:rsidRPr="008872F2">
              <w:rPr>
                <w:rFonts w:ascii="Arial" w:hAnsi="Arial" w:cs="Arial"/>
                <w:color w:val="auto"/>
                <w:lang w:val="ru-RU"/>
              </w:rPr>
              <w:t xml:space="preserve"> (л/мин)</w:t>
            </w:r>
          </w:p>
        </w:tc>
        <w:tc>
          <w:tcPr>
            <w:tcW w:w="4111" w:type="dxa"/>
            <w:gridSpan w:val="2"/>
            <w:vAlign w:val="center"/>
          </w:tcPr>
          <w:p w14:paraId="28E23BEA" w14:textId="77777777" w:rsidR="00CD36EC" w:rsidRPr="007D5D87" w:rsidRDefault="00CD36EC" w:rsidP="00CD36EC">
            <w:pPr>
              <w:pStyle w:val="a5"/>
              <w:spacing w:line="0" w:lineRule="atLeast"/>
              <w:jc w:val="center"/>
              <w:rPr>
                <w:rFonts w:ascii="Arial" w:hAnsi="Arial" w:cs="Arial"/>
                <w:color w:val="auto"/>
              </w:rPr>
            </w:pPr>
            <w:r w:rsidRPr="007D5D87">
              <w:rPr>
                <w:rFonts w:ascii="Arial" w:hAnsi="Arial" w:cs="Arial"/>
                <w:color w:val="auto"/>
              </w:rPr>
              <w:t>380</w:t>
            </w:r>
          </w:p>
        </w:tc>
      </w:tr>
      <w:tr w:rsidR="00CD36EC" w:rsidRPr="00836227" w14:paraId="04651845" w14:textId="77777777" w:rsidTr="00CD36EC">
        <w:trPr>
          <w:cantSplit/>
          <w:trHeight w:val="428"/>
        </w:trPr>
        <w:tc>
          <w:tcPr>
            <w:tcW w:w="3681" w:type="dxa"/>
            <w:vAlign w:val="center"/>
          </w:tcPr>
          <w:p w14:paraId="3BCE7386" w14:textId="77777777" w:rsidR="00CD36EC" w:rsidRPr="008872F2" w:rsidRDefault="00CD36EC" w:rsidP="00CD36EC">
            <w:pPr>
              <w:pStyle w:val="a5"/>
              <w:spacing w:line="240" w:lineRule="atLeast"/>
              <w:rPr>
                <w:rFonts w:ascii="Arial" w:hAnsi="Arial" w:cs="Arial"/>
                <w:color w:val="auto"/>
              </w:rPr>
            </w:pPr>
            <w:r w:rsidRPr="008872F2">
              <w:rPr>
                <w:rFonts w:ascii="Arial" w:hAnsi="Arial" w:cs="Arial"/>
                <w:color w:val="auto"/>
              </w:rPr>
              <w:t>Максимальная толщина прожога (мм)</w:t>
            </w:r>
          </w:p>
        </w:tc>
        <w:tc>
          <w:tcPr>
            <w:tcW w:w="4111" w:type="dxa"/>
            <w:gridSpan w:val="2"/>
            <w:vAlign w:val="center"/>
          </w:tcPr>
          <w:p w14:paraId="7A32A807" w14:textId="77777777" w:rsidR="00CD36EC" w:rsidRPr="007D5D87" w:rsidRDefault="00CD36EC" w:rsidP="00CD36EC">
            <w:pPr>
              <w:pStyle w:val="a5"/>
              <w:spacing w:line="0" w:lineRule="atLeast"/>
              <w:jc w:val="center"/>
              <w:rPr>
                <w:rFonts w:ascii="Arial" w:hAnsi="Arial" w:cs="Arial"/>
                <w:color w:val="auto"/>
              </w:rPr>
            </w:pPr>
            <w:r>
              <w:rPr>
                <w:rFonts w:ascii="Arial" w:hAnsi="Arial" w:cs="Arial" w:hint="eastAsia"/>
                <w:color w:val="auto"/>
              </w:rPr>
              <w:t>≤</w:t>
            </w:r>
            <w:r>
              <w:rPr>
                <w:rFonts w:ascii="Arial" w:hAnsi="Arial" w:cs="Arial" w:hint="eastAsia"/>
                <w:color w:val="auto"/>
              </w:rPr>
              <w:t>20</w:t>
            </w:r>
          </w:p>
        </w:tc>
      </w:tr>
      <w:tr w:rsidR="00CD36EC" w:rsidRPr="00836227" w14:paraId="695868A4" w14:textId="77777777" w:rsidTr="00CD36EC">
        <w:trPr>
          <w:cantSplit/>
          <w:trHeight w:val="428"/>
        </w:trPr>
        <w:tc>
          <w:tcPr>
            <w:tcW w:w="3681" w:type="dxa"/>
            <w:vAlign w:val="center"/>
          </w:tcPr>
          <w:p w14:paraId="3560CF22" w14:textId="77777777" w:rsidR="00CD36EC" w:rsidRPr="008872F2" w:rsidRDefault="00CD36EC" w:rsidP="00CD36EC">
            <w:pPr>
              <w:pStyle w:val="a5"/>
              <w:spacing w:line="240" w:lineRule="atLeast"/>
              <w:rPr>
                <w:rFonts w:ascii="Arial" w:hAnsi="Arial" w:cs="Arial"/>
                <w:color w:val="auto"/>
                <w:lang w:val="ru-RU"/>
              </w:rPr>
            </w:pPr>
            <w:r>
              <w:rPr>
                <w:rFonts w:ascii="Arial" w:hAnsi="Arial" w:cs="Arial"/>
                <w:color w:val="auto"/>
                <w:lang w:val="ru-RU"/>
              </w:rPr>
              <w:t>Максимальная толщина реза углеродистой стали (мм)</w:t>
            </w:r>
          </w:p>
        </w:tc>
        <w:tc>
          <w:tcPr>
            <w:tcW w:w="4111" w:type="dxa"/>
            <w:gridSpan w:val="2"/>
            <w:vAlign w:val="center"/>
          </w:tcPr>
          <w:p w14:paraId="5DF70A71" w14:textId="77777777" w:rsidR="00CD36EC" w:rsidRPr="007D5D87" w:rsidRDefault="00CD36EC" w:rsidP="00CD36EC">
            <w:pPr>
              <w:pStyle w:val="a5"/>
              <w:spacing w:line="0" w:lineRule="atLeast"/>
              <w:jc w:val="center"/>
              <w:rPr>
                <w:rFonts w:ascii="Arial" w:hAnsi="Arial" w:cs="Arial"/>
                <w:color w:val="auto"/>
              </w:rPr>
            </w:pPr>
            <w:r w:rsidRPr="007D5D87">
              <w:rPr>
                <w:rFonts w:ascii="Arial" w:hAnsi="Arial" w:cs="Arial"/>
                <w:color w:val="auto"/>
              </w:rPr>
              <w:t>1.4</w:t>
            </w:r>
          </w:p>
        </w:tc>
      </w:tr>
      <w:tr w:rsidR="00CD36EC" w:rsidRPr="00836227" w14:paraId="5F640C0B" w14:textId="77777777" w:rsidTr="00CD36EC">
        <w:trPr>
          <w:cantSplit/>
          <w:trHeight w:val="428"/>
        </w:trPr>
        <w:tc>
          <w:tcPr>
            <w:tcW w:w="3681" w:type="dxa"/>
            <w:vAlign w:val="center"/>
          </w:tcPr>
          <w:p w14:paraId="7FB34260" w14:textId="77777777" w:rsidR="00CD36EC" w:rsidRPr="008872F2" w:rsidRDefault="00CD36EC" w:rsidP="00CD36EC">
            <w:pPr>
              <w:pStyle w:val="a5"/>
              <w:spacing w:line="240" w:lineRule="atLeast"/>
              <w:rPr>
                <w:rFonts w:ascii="Arial" w:hAnsi="Arial" w:cs="Arial"/>
                <w:color w:val="auto"/>
                <w:lang w:val="ru-RU"/>
              </w:rPr>
            </w:pPr>
            <w:r>
              <w:rPr>
                <w:rFonts w:ascii="Arial" w:hAnsi="Arial" w:cs="Arial"/>
                <w:color w:val="auto"/>
                <w:lang w:val="ru-RU"/>
              </w:rPr>
              <w:t>Толщина чистового реза углеродистой стали (мм)</w:t>
            </w:r>
          </w:p>
        </w:tc>
        <w:tc>
          <w:tcPr>
            <w:tcW w:w="4111" w:type="dxa"/>
            <w:gridSpan w:val="2"/>
            <w:vAlign w:val="center"/>
          </w:tcPr>
          <w:p w14:paraId="1B06652C" w14:textId="0E8A3AB0" w:rsidR="00CD36EC" w:rsidRPr="007D5D87" w:rsidRDefault="000A39EA" w:rsidP="00CD36EC">
            <w:pPr>
              <w:pStyle w:val="a5"/>
              <w:spacing w:line="0" w:lineRule="atLeast"/>
              <w:jc w:val="center"/>
              <w:rPr>
                <w:rFonts w:ascii="Arial" w:hAnsi="Arial" w:cs="Arial"/>
                <w:color w:val="auto"/>
              </w:rPr>
            </w:pPr>
            <w:r>
              <w:rPr>
                <w:rFonts w:ascii="Arial" w:hAnsi="Arial" w:cs="Arial"/>
                <w:color w:val="auto"/>
                <w:lang w:val="ru-RU"/>
              </w:rPr>
              <w:t>6</w:t>
            </w:r>
            <w:r w:rsidR="00CD36EC" w:rsidRPr="007D5D87">
              <w:rPr>
                <w:rFonts w:ascii="Arial" w:hAnsi="Arial" w:cs="Arial"/>
                <w:color w:val="auto"/>
              </w:rPr>
              <w:t>5</w:t>
            </w:r>
          </w:p>
        </w:tc>
      </w:tr>
      <w:tr w:rsidR="00CD36EC" w:rsidRPr="00836227" w14:paraId="1BA08415" w14:textId="77777777" w:rsidTr="00CD36EC">
        <w:trPr>
          <w:cantSplit/>
          <w:trHeight w:val="428"/>
        </w:trPr>
        <w:tc>
          <w:tcPr>
            <w:tcW w:w="3681" w:type="dxa"/>
            <w:vAlign w:val="center"/>
          </w:tcPr>
          <w:p w14:paraId="1C2EF1A4" w14:textId="77777777" w:rsidR="00CD36EC" w:rsidRPr="008872F2" w:rsidRDefault="00CD36EC" w:rsidP="00CD36EC">
            <w:pPr>
              <w:pStyle w:val="a5"/>
              <w:spacing w:line="240" w:lineRule="atLeast"/>
              <w:rPr>
                <w:rFonts w:ascii="Arial" w:hAnsi="Arial" w:cs="Arial"/>
                <w:color w:val="auto"/>
                <w:lang w:val="ru-RU"/>
              </w:rPr>
            </w:pPr>
            <w:r>
              <w:rPr>
                <w:rFonts w:ascii="Arial" w:hAnsi="Arial" w:cs="Arial"/>
                <w:color w:val="auto"/>
                <w:lang w:val="ru-RU"/>
              </w:rPr>
              <w:t>Габариты</w:t>
            </w:r>
          </w:p>
        </w:tc>
        <w:tc>
          <w:tcPr>
            <w:tcW w:w="4111" w:type="dxa"/>
            <w:gridSpan w:val="2"/>
            <w:vAlign w:val="center"/>
          </w:tcPr>
          <w:p w14:paraId="4FF8ECC8" w14:textId="4EA895A9" w:rsidR="00CD36EC" w:rsidRPr="007D5D87" w:rsidRDefault="000A39EA" w:rsidP="00CD36EC">
            <w:pPr>
              <w:pStyle w:val="a5"/>
              <w:spacing w:line="0" w:lineRule="atLeast"/>
              <w:jc w:val="center"/>
              <w:rPr>
                <w:rFonts w:ascii="Arial" w:hAnsi="Arial" w:cs="Arial"/>
                <w:color w:val="auto"/>
              </w:rPr>
            </w:pPr>
            <w:r w:rsidRPr="007D5D87">
              <w:rPr>
                <w:rFonts w:ascii="Arial" w:hAnsi="Arial" w:cs="Arial"/>
                <w:color w:val="auto"/>
              </w:rPr>
              <w:t>6</w:t>
            </w:r>
            <w:r>
              <w:rPr>
                <w:rFonts w:ascii="Arial" w:hAnsi="Arial" w:cs="Arial"/>
                <w:color w:val="auto"/>
                <w:lang w:val="ru-RU"/>
              </w:rPr>
              <w:t>85</w:t>
            </w:r>
            <w:r w:rsidRPr="007D5D87">
              <w:rPr>
                <w:rFonts w:ascii="Arial" w:hAnsi="Arial" w:cs="Arial"/>
                <w:color w:val="auto"/>
              </w:rPr>
              <w:t>×3</w:t>
            </w:r>
            <w:r>
              <w:rPr>
                <w:rFonts w:ascii="Arial" w:hAnsi="Arial" w:cs="Arial"/>
                <w:color w:val="auto"/>
                <w:lang w:val="ru-RU"/>
              </w:rPr>
              <w:t>55</w:t>
            </w:r>
            <w:r w:rsidRPr="007D5D87">
              <w:rPr>
                <w:rFonts w:ascii="Arial" w:hAnsi="Arial" w:cs="Arial"/>
                <w:color w:val="auto"/>
              </w:rPr>
              <w:t>×</w:t>
            </w:r>
            <w:r>
              <w:rPr>
                <w:rFonts w:ascii="Arial" w:hAnsi="Arial" w:cs="Arial"/>
                <w:color w:val="auto"/>
                <w:lang w:val="ru-RU"/>
              </w:rPr>
              <w:t>775</w:t>
            </w:r>
          </w:p>
        </w:tc>
      </w:tr>
      <w:tr w:rsidR="00CD36EC" w:rsidRPr="00836227" w14:paraId="6BE0B00B" w14:textId="77777777" w:rsidTr="00CD36EC">
        <w:trPr>
          <w:cantSplit/>
          <w:trHeight w:val="428"/>
        </w:trPr>
        <w:tc>
          <w:tcPr>
            <w:tcW w:w="3681" w:type="dxa"/>
            <w:vAlign w:val="center"/>
          </w:tcPr>
          <w:p w14:paraId="77F7E1C8" w14:textId="77777777" w:rsidR="00CD36EC" w:rsidRPr="007D5D87" w:rsidRDefault="00CD36EC" w:rsidP="00CD36EC">
            <w:pPr>
              <w:pStyle w:val="a5"/>
              <w:spacing w:line="240" w:lineRule="atLeast"/>
              <w:rPr>
                <w:rFonts w:ascii="Arial" w:hAnsi="Arial" w:cs="Arial"/>
                <w:color w:val="auto"/>
              </w:rPr>
            </w:pPr>
            <w:r>
              <w:rPr>
                <w:rFonts w:ascii="Arial" w:hAnsi="Arial" w:cs="Arial"/>
                <w:color w:val="auto"/>
                <w:lang w:val="ru-RU"/>
              </w:rPr>
              <w:t>Масса</w:t>
            </w:r>
            <w:r w:rsidRPr="007D5D87">
              <w:rPr>
                <w:rFonts w:ascii="Arial" w:hAnsi="Arial" w:cs="Arial"/>
                <w:color w:val="auto"/>
              </w:rPr>
              <w:t xml:space="preserve"> (</w:t>
            </w:r>
            <w:r>
              <w:rPr>
                <w:rFonts w:ascii="Arial" w:hAnsi="Arial" w:cs="Arial"/>
                <w:color w:val="auto"/>
                <w:lang w:val="ru-RU"/>
              </w:rPr>
              <w:t>кг</w:t>
            </w:r>
            <w:r w:rsidRPr="007D5D87">
              <w:rPr>
                <w:rFonts w:ascii="Arial" w:hAnsi="Arial" w:cs="Arial"/>
                <w:color w:val="auto"/>
              </w:rPr>
              <w:t>)</w:t>
            </w:r>
          </w:p>
        </w:tc>
        <w:tc>
          <w:tcPr>
            <w:tcW w:w="4111" w:type="dxa"/>
            <w:gridSpan w:val="2"/>
            <w:vAlign w:val="center"/>
          </w:tcPr>
          <w:p w14:paraId="7B9DB2C8" w14:textId="2879C4E0" w:rsidR="00CD36EC" w:rsidRPr="000A39EA" w:rsidRDefault="000A39EA" w:rsidP="00CD36EC">
            <w:pPr>
              <w:pStyle w:val="a5"/>
              <w:spacing w:line="0" w:lineRule="atLeast"/>
              <w:jc w:val="center"/>
              <w:rPr>
                <w:rFonts w:ascii="Arial" w:hAnsi="Arial" w:cs="Arial"/>
                <w:color w:val="auto"/>
                <w:lang w:val="ru-RU"/>
              </w:rPr>
            </w:pPr>
            <w:r w:rsidRPr="007D5D87">
              <w:rPr>
                <w:rFonts w:ascii="Arial" w:hAnsi="Arial" w:cs="Arial"/>
                <w:color w:val="auto"/>
              </w:rPr>
              <w:t>58</w:t>
            </w:r>
          </w:p>
        </w:tc>
      </w:tr>
      <w:tr w:rsidR="00CD36EC" w:rsidRPr="00836227" w14:paraId="2EE0B759" w14:textId="77777777" w:rsidTr="00CD36EC">
        <w:trPr>
          <w:cantSplit/>
          <w:trHeight w:val="428"/>
        </w:trPr>
        <w:tc>
          <w:tcPr>
            <w:tcW w:w="3681" w:type="dxa"/>
            <w:vAlign w:val="center"/>
          </w:tcPr>
          <w:p w14:paraId="25CE8CE9" w14:textId="77777777" w:rsidR="00CD36EC" w:rsidRPr="007D5D87" w:rsidRDefault="00CD36EC" w:rsidP="00CD36EC">
            <w:pPr>
              <w:pStyle w:val="a5"/>
              <w:spacing w:line="240" w:lineRule="atLeast"/>
              <w:jc w:val="left"/>
              <w:rPr>
                <w:rFonts w:ascii="Arial" w:hAnsi="Arial" w:cs="Arial"/>
                <w:color w:val="auto"/>
              </w:rPr>
            </w:pPr>
            <w:r>
              <w:rPr>
                <w:rFonts w:ascii="Arial" w:hAnsi="Arial" w:cs="Arial"/>
                <w:color w:val="auto"/>
                <w:lang w:val="ru-RU"/>
              </w:rPr>
              <w:t>Класс изоляции</w:t>
            </w:r>
            <w:r w:rsidRPr="007D5D87">
              <w:rPr>
                <w:rFonts w:ascii="Arial" w:hAnsi="Arial" w:cs="Arial"/>
                <w:color w:val="auto"/>
              </w:rPr>
              <w:t xml:space="preserve"> </w:t>
            </w:r>
          </w:p>
        </w:tc>
        <w:tc>
          <w:tcPr>
            <w:tcW w:w="4111" w:type="dxa"/>
            <w:gridSpan w:val="2"/>
            <w:vAlign w:val="center"/>
          </w:tcPr>
          <w:p w14:paraId="00008451" w14:textId="16A122A3" w:rsidR="00CD36EC" w:rsidRPr="007D5D87" w:rsidRDefault="00471630" w:rsidP="00CD36EC">
            <w:pPr>
              <w:pStyle w:val="a5"/>
              <w:spacing w:line="0" w:lineRule="atLeast"/>
              <w:jc w:val="center"/>
              <w:rPr>
                <w:rFonts w:ascii="Arial" w:hAnsi="Arial" w:cs="Arial"/>
                <w:color w:val="auto"/>
              </w:rPr>
            </w:pPr>
            <w:r>
              <w:rPr>
                <w:rFonts w:ascii="Arial" w:hAnsi="Arial" w:cs="Arial"/>
                <w:color w:val="auto"/>
              </w:rPr>
              <w:t>H</w:t>
            </w:r>
          </w:p>
        </w:tc>
      </w:tr>
      <w:tr w:rsidR="00CD36EC" w:rsidRPr="00836227" w14:paraId="507D6EDC" w14:textId="77777777" w:rsidTr="00CD36EC">
        <w:trPr>
          <w:cantSplit/>
          <w:trHeight w:val="428"/>
        </w:trPr>
        <w:tc>
          <w:tcPr>
            <w:tcW w:w="3681" w:type="dxa"/>
            <w:vAlign w:val="center"/>
          </w:tcPr>
          <w:p w14:paraId="7DE69358" w14:textId="77777777" w:rsidR="00CD36EC" w:rsidRPr="008872F2" w:rsidRDefault="00CD36EC" w:rsidP="00CD36EC">
            <w:pPr>
              <w:pStyle w:val="a5"/>
              <w:spacing w:line="240" w:lineRule="atLeast"/>
              <w:rPr>
                <w:rFonts w:ascii="Arial" w:hAnsi="Arial" w:cs="Arial"/>
                <w:color w:val="auto"/>
                <w:lang w:val="ru-RU"/>
              </w:rPr>
            </w:pPr>
            <w:r>
              <w:rPr>
                <w:rFonts w:ascii="Arial" w:hAnsi="Arial" w:cs="Arial"/>
                <w:color w:val="auto"/>
                <w:lang w:val="ru-RU"/>
              </w:rPr>
              <w:t>Сетевое напряжение</w:t>
            </w:r>
          </w:p>
        </w:tc>
        <w:tc>
          <w:tcPr>
            <w:tcW w:w="2126" w:type="dxa"/>
            <w:vAlign w:val="center"/>
          </w:tcPr>
          <w:p w14:paraId="11AF7F92" w14:textId="77777777" w:rsidR="00CD36EC" w:rsidRPr="007D5D87" w:rsidRDefault="00CD36EC" w:rsidP="00CD36EC">
            <w:pPr>
              <w:pStyle w:val="a5"/>
              <w:spacing w:line="0" w:lineRule="atLeast"/>
              <w:jc w:val="center"/>
              <w:rPr>
                <w:rFonts w:ascii="Arial" w:hAnsi="Arial" w:cs="Arial"/>
                <w:color w:val="auto"/>
              </w:rPr>
            </w:pPr>
            <w:r>
              <w:rPr>
                <w:rFonts w:ascii="Arial" w:hAnsi="Arial" w:cs="Arial" w:hint="eastAsia"/>
                <w:color w:val="auto"/>
              </w:rPr>
              <w:t>M</w:t>
            </w:r>
            <w:r w:rsidRPr="007D5D87">
              <w:rPr>
                <w:rFonts w:ascii="Arial" w:hAnsi="Arial" w:cs="Arial"/>
                <w:color w:val="auto"/>
              </w:rPr>
              <w:t>ain transformer</w:t>
            </w:r>
            <w:r>
              <w:rPr>
                <w:rFonts w:ascii="Arial" w:hAnsi="Arial" w:cs="Arial" w:hint="eastAsia"/>
                <w:color w:val="auto"/>
              </w:rPr>
              <w:t xml:space="preserve"> /</w:t>
            </w:r>
            <w:r w:rsidRPr="007D5D87">
              <w:rPr>
                <w:rFonts w:ascii="Arial" w:hAnsi="Arial" w:cs="Arial"/>
                <w:color w:val="auto"/>
              </w:rPr>
              <w:t>output reactor</w:t>
            </w:r>
          </w:p>
        </w:tc>
        <w:tc>
          <w:tcPr>
            <w:tcW w:w="1985" w:type="dxa"/>
            <w:vAlign w:val="center"/>
          </w:tcPr>
          <w:p w14:paraId="14BDCD66" w14:textId="13D94047" w:rsidR="00CD36EC" w:rsidRPr="007D5D87" w:rsidRDefault="00471630" w:rsidP="00CD36EC">
            <w:pPr>
              <w:pStyle w:val="a5"/>
              <w:spacing w:line="0" w:lineRule="atLeast"/>
              <w:jc w:val="center"/>
              <w:rPr>
                <w:rFonts w:ascii="Arial" w:hAnsi="Arial" w:cs="Arial"/>
                <w:color w:val="auto"/>
              </w:rPr>
            </w:pPr>
            <w:r>
              <w:rPr>
                <w:rFonts w:ascii="Arial" w:hAnsi="Arial" w:cs="Arial"/>
                <w:color w:val="auto"/>
              </w:rPr>
              <w:t>H</w:t>
            </w:r>
          </w:p>
        </w:tc>
      </w:tr>
    </w:tbl>
    <w:p w14:paraId="3B19D856" w14:textId="77777777" w:rsidR="00082D12" w:rsidRDefault="00082D12" w:rsidP="00CD36EC">
      <w:pPr>
        <w:rPr>
          <w:rFonts w:ascii="Arial" w:hAnsi="Arial" w:cs="Arial"/>
          <w:sz w:val="20"/>
          <w:szCs w:val="20"/>
        </w:rPr>
      </w:pPr>
    </w:p>
    <w:p w14:paraId="2A186C63" w14:textId="0602E537" w:rsidR="00CD36EC" w:rsidRDefault="00CD36EC" w:rsidP="00CD36EC">
      <w:pPr>
        <w:jc w:val="center"/>
        <w:rPr>
          <w:rFonts w:ascii="Arial" w:hAnsi="Arial" w:cs="Arial"/>
        </w:rPr>
      </w:pPr>
      <w:r>
        <w:rPr>
          <w:rFonts w:ascii="Arial" w:hAnsi="Arial" w:cs="Arial"/>
        </w:rPr>
        <w:t>Таблица</w:t>
      </w:r>
      <w:r w:rsidRPr="001240D4">
        <w:rPr>
          <w:rFonts w:ascii="Arial" w:hAnsi="Arial" w:cs="Arial"/>
        </w:rPr>
        <w:t xml:space="preserve"> </w:t>
      </w:r>
      <w:r w:rsidRPr="001240D4">
        <w:rPr>
          <w:rFonts w:ascii="Arial" w:hAnsi="Arial" w:cs="Arial" w:hint="eastAsia"/>
        </w:rPr>
        <w:t>5</w:t>
      </w:r>
      <w:r w:rsidRPr="001240D4">
        <w:rPr>
          <w:rFonts w:ascii="Arial" w:hAnsi="Arial" w:cs="Arial"/>
        </w:rPr>
        <w:t>-</w:t>
      </w:r>
      <w:r w:rsidRPr="001240D4">
        <w:rPr>
          <w:rFonts w:ascii="Arial" w:hAnsi="Arial" w:cs="Arial" w:hint="eastAsia"/>
        </w:rPr>
        <w:t>7</w:t>
      </w:r>
      <w:r w:rsidRPr="001240D4">
        <w:rPr>
          <w:rFonts w:ascii="Arial" w:hAnsi="Arial" w:cs="Arial"/>
        </w:rPr>
        <w:t xml:space="preserve">-1: Технические характеристики плазморезов </w:t>
      </w:r>
      <w:r>
        <w:rPr>
          <w:rFonts w:ascii="Arial" w:hAnsi="Arial" w:cs="Arial"/>
        </w:rPr>
        <w:t>C</w:t>
      </w:r>
      <w:r w:rsidRPr="001240D4">
        <w:rPr>
          <w:rFonts w:ascii="Arial" w:hAnsi="Arial" w:cs="Arial"/>
        </w:rPr>
        <w:t>UT</w:t>
      </w:r>
      <w:r w:rsidRPr="00CD36EC">
        <w:rPr>
          <w:rFonts w:ascii="Arial" w:hAnsi="Arial" w:cs="Arial"/>
        </w:rPr>
        <w:t xml:space="preserve"> 200 </w:t>
      </w:r>
      <w:r>
        <w:rPr>
          <w:rFonts w:ascii="Arial" w:hAnsi="Arial" w:cs="Arial"/>
        </w:rPr>
        <w:t>CNC</w:t>
      </w:r>
    </w:p>
    <w:p w14:paraId="6A219FEE" w14:textId="27015098" w:rsidR="00605E59" w:rsidRDefault="00605E59">
      <w:pPr>
        <w:rPr>
          <w:rFonts w:ascii="Arial" w:hAnsi="Arial" w:cs="Arial"/>
        </w:rPr>
      </w:pPr>
      <w:r>
        <w:rPr>
          <w:rFonts w:ascii="Arial" w:hAnsi="Arial" w:cs="Arial"/>
        </w:rPr>
        <w:br w:type="page"/>
      </w:r>
    </w:p>
    <w:p w14:paraId="309F445F" w14:textId="77777777" w:rsidR="00605E59" w:rsidRPr="00953B58" w:rsidRDefault="00605E59" w:rsidP="00605E59">
      <w:pPr>
        <w:pStyle w:val="1"/>
        <w:rPr>
          <w:rFonts w:cs="Arial"/>
          <w:b/>
          <w:sz w:val="28"/>
          <w:szCs w:val="28"/>
        </w:rPr>
      </w:pPr>
      <w:bookmarkStart w:id="42" w:name="_Toc448848442"/>
      <w:bookmarkStart w:id="43" w:name="_Toc160544120"/>
      <w:r w:rsidRPr="00953B58">
        <w:rPr>
          <w:rFonts w:cs="Arial" w:hint="eastAsia"/>
          <w:b/>
          <w:sz w:val="28"/>
          <w:szCs w:val="28"/>
        </w:rPr>
        <w:lastRenderedPageBreak/>
        <w:t xml:space="preserve">6 </w:t>
      </w:r>
      <w:r w:rsidRPr="00953B58">
        <w:rPr>
          <w:rFonts w:cs="Arial"/>
          <w:b/>
          <w:sz w:val="28"/>
          <w:szCs w:val="28"/>
        </w:rPr>
        <w:t>-</w:t>
      </w:r>
      <w:bookmarkEnd w:id="42"/>
      <w:r w:rsidRPr="00953B58">
        <w:rPr>
          <w:rFonts w:cs="Arial"/>
          <w:b/>
          <w:sz w:val="28"/>
          <w:szCs w:val="28"/>
        </w:rPr>
        <w:t>Неисправности</w:t>
      </w:r>
      <w:bookmarkEnd w:id="43"/>
    </w:p>
    <w:p w14:paraId="690EBAD7" w14:textId="77777777" w:rsidR="00605E59" w:rsidRPr="00836227" w:rsidRDefault="00605E59" w:rsidP="00605E59">
      <w:pPr>
        <w:rPr>
          <w:rFonts w:ascii="Arial" w:eastAsia="SimHei" w:hAnsi="Arial" w:cs="Arial"/>
          <w:bCs/>
          <w:sz w:val="21"/>
          <w:szCs w:val="21"/>
        </w:rPr>
      </w:pPr>
      <w:r>
        <w:rPr>
          <w:rFonts w:ascii="Arial" w:hAnsi="Arial" w:cs="Arial"/>
          <w:b/>
          <w:noProof/>
          <w:sz w:val="24"/>
          <w:szCs w:val="24"/>
        </w:rPr>
        <mc:AlternateContent>
          <mc:Choice Requires="wps">
            <w:drawing>
              <wp:anchor distT="0" distB="0" distL="114300" distR="114300" simplePos="0" relativeHeight="251689984" behindDoc="0" locked="0" layoutInCell="1" allowOverlap="1" wp14:anchorId="3DCFFFF9" wp14:editId="4BE22FD2">
                <wp:simplePos x="0" y="0"/>
                <wp:positionH relativeFrom="margin">
                  <wp:align>left</wp:align>
                </wp:positionH>
                <wp:positionV relativeFrom="paragraph">
                  <wp:posOffset>100965</wp:posOffset>
                </wp:positionV>
                <wp:extent cx="4274820" cy="2438400"/>
                <wp:effectExtent l="0" t="0" r="11430" b="19050"/>
                <wp:wrapNone/>
                <wp:docPr id="748"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2438400"/>
                        </a:xfrm>
                        <a:prstGeom prst="rect">
                          <a:avLst/>
                        </a:prstGeom>
                        <a:gradFill rotWithShape="0">
                          <a:gsLst>
                            <a:gs pos="0">
                              <a:srgbClr val="FFFFFF">
                                <a:alpha val="0"/>
                              </a:srgbClr>
                            </a:gs>
                            <a:gs pos="100000">
                              <a:srgbClr val="FFFFFF">
                                <a:gamma/>
                                <a:tint val="20000"/>
                                <a:invGamma/>
                              </a:srgbClr>
                            </a:gs>
                          </a:gsLst>
                          <a:path path="shape">
                            <a:fillToRect l="50000" t="50000" r="50000" b="50000"/>
                          </a:path>
                        </a:gradFill>
                        <a:ln w="6350">
                          <a:solidFill>
                            <a:srgbClr val="000000"/>
                          </a:solidFill>
                          <a:miter lim="800000"/>
                          <a:headEnd/>
                          <a:tailEnd/>
                        </a:ln>
                      </wps:spPr>
                      <wps:txbx>
                        <w:txbxContent>
                          <w:p w14:paraId="0507ABC7" w14:textId="77777777" w:rsidR="00605E59" w:rsidRPr="00D92042" w:rsidRDefault="00605E59" w:rsidP="00605E59">
                            <w:pPr>
                              <w:ind w:leftChars="303" w:left="667"/>
                              <w:rPr>
                                <w:rFonts w:ascii="Arial" w:eastAsia="SimHei" w:hAnsi="Arial" w:cs="Arial"/>
                              </w:rPr>
                            </w:pPr>
                            <w:r>
                              <w:rPr>
                                <w:rFonts w:ascii="Arial" w:eastAsia="SimHei" w:hAnsi="Arial" w:cs="Arial"/>
                                <w:b/>
                                <w:sz w:val="21"/>
                                <w:szCs w:val="21"/>
                              </w:rPr>
                              <w:t>Внимание</w:t>
                            </w:r>
                            <w:r w:rsidRPr="00AD6C78">
                              <w:rPr>
                                <w:rFonts w:ascii="Arial" w:eastAsia="SimHei" w:hAnsi="Arial" w:cs="Arial"/>
                                <w:b/>
                                <w:sz w:val="21"/>
                                <w:szCs w:val="21"/>
                              </w:rPr>
                              <w:t xml:space="preserve">! </w:t>
                            </w:r>
                            <w:r w:rsidRPr="00D92042">
                              <w:rPr>
                                <w:rFonts w:ascii="Arial" w:eastAsia="SimHei" w:hAnsi="Arial" w:cs="Arial"/>
                                <w:sz w:val="21"/>
                                <w:szCs w:val="21"/>
                              </w:rPr>
                              <w:t>Удар электрическим током опасен для жизни. Перед выполнением сервисного обслуживания:</w:t>
                            </w:r>
                          </w:p>
                          <w:p w14:paraId="1255A153" w14:textId="77777777" w:rsidR="00605E59" w:rsidRPr="00D92042" w:rsidRDefault="00605E59" w:rsidP="00605E59">
                            <w:pPr>
                              <w:ind w:leftChars="303" w:left="667"/>
                              <w:rPr>
                                <w:rFonts w:ascii="Arial" w:eastAsia="SimHei" w:hAnsi="Arial" w:cs="Arial"/>
                                <w:sz w:val="21"/>
                                <w:szCs w:val="21"/>
                              </w:rPr>
                            </w:pPr>
                            <w:r w:rsidRPr="00D92042">
                              <w:rPr>
                                <w:rFonts w:ascii="Arial" w:eastAsia="SimHei" w:hAnsi="Arial" w:cs="Arial"/>
                                <w:sz w:val="21"/>
                                <w:szCs w:val="21"/>
                              </w:rPr>
                              <w:t>-Отключите аппарат от сети</w:t>
                            </w:r>
                          </w:p>
                          <w:p w14:paraId="7A1AB12F" w14:textId="6A7F451D" w:rsidR="00605E59" w:rsidRPr="00D92042" w:rsidRDefault="00605E59" w:rsidP="00605E59">
                            <w:pPr>
                              <w:ind w:leftChars="303" w:left="667"/>
                              <w:rPr>
                                <w:rFonts w:ascii="Arial" w:eastAsia="SimHei" w:hAnsi="Arial" w:cs="Arial"/>
                                <w:sz w:val="21"/>
                                <w:szCs w:val="21"/>
                              </w:rPr>
                            </w:pPr>
                            <w:r w:rsidRPr="00D92042">
                              <w:rPr>
                                <w:rFonts w:ascii="Arial" w:eastAsia="SimHei" w:hAnsi="Arial" w:cs="Arial"/>
                                <w:sz w:val="21"/>
                                <w:szCs w:val="21"/>
                              </w:rPr>
                              <w:t>-Исключите случайное включение аппарата другими людьми, при необхо</w:t>
                            </w:r>
                            <w:r w:rsidR="000A39EA">
                              <w:rPr>
                                <w:rFonts w:ascii="Arial" w:eastAsia="SimHei" w:hAnsi="Arial" w:cs="Arial"/>
                                <w:sz w:val="21"/>
                                <w:szCs w:val="21"/>
                              </w:rPr>
                              <w:t>ди</w:t>
                            </w:r>
                            <w:r w:rsidRPr="00D92042">
                              <w:rPr>
                                <w:rFonts w:ascii="Arial" w:eastAsia="SimHei" w:hAnsi="Arial" w:cs="Arial"/>
                                <w:sz w:val="21"/>
                                <w:szCs w:val="21"/>
                              </w:rPr>
                              <w:t xml:space="preserve">мости используйте предупреждающие знаки. </w:t>
                            </w:r>
                          </w:p>
                          <w:p w14:paraId="6D0C5594" w14:textId="77777777" w:rsidR="00605E59" w:rsidRPr="00D92042" w:rsidRDefault="00605E59" w:rsidP="00605E59">
                            <w:pPr>
                              <w:ind w:leftChars="303" w:left="667"/>
                              <w:rPr>
                                <w:rFonts w:ascii="Arial" w:eastAsia="SimHei" w:hAnsi="Arial" w:cs="Arial"/>
                                <w:sz w:val="21"/>
                                <w:szCs w:val="21"/>
                              </w:rPr>
                            </w:pPr>
                            <w:r w:rsidRPr="00D92042">
                              <w:rPr>
                                <w:rFonts w:ascii="Arial" w:eastAsia="SimHei" w:hAnsi="Arial" w:cs="Arial"/>
                                <w:sz w:val="21"/>
                                <w:szCs w:val="21"/>
                              </w:rPr>
                              <w:t>-Убедитесь, что все конденсаторы аппарата разряжены.</w:t>
                            </w:r>
                          </w:p>
                          <w:p w14:paraId="0D3BF233" w14:textId="77777777" w:rsidR="00605E59" w:rsidRPr="00D92042" w:rsidRDefault="00605E59" w:rsidP="00605E59">
                            <w:pPr>
                              <w:ind w:leftChars="303" w:left="667"/>
                              <w:rPr>
                                <w:rFonts w:ascii="Arial" w:eastAsia="SimHei" w:hAnsi="Arial" w:cs="Arial"/>
                                <w:sz w:val="21"/>
                                <w:szCs w:val="21"/>
                              </w:rPr>
                            </w:pPr>
                            <w:r w:rsidRPr="00D92042">
                              <w:rPr>
                                <w:rFonts w:ascii="Arial" w:eastAsia="SimHei" w:hAnsi="Arial" w:cs="Arial"/>
                                <w:sz w:val="21"/>
                                <w:szCs w:val="21"/>
                              </w:rPr>
                              <w:t>-Винты выполняют также функцию заземления. Не используйте винты, которые не могут выполнять функции заземления.</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FFFF9" id="Text Box 1771" o:spid="_x0000_s1033" type="#_x0000_t202" style="position:absolute;margin-left:0;margin-top:7.95pt;width:336.6pt;height:19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" strokeweight=".5pt">
                <v:fill opacity="0" focusposition=".5,.5" focussize="" focus="100%" type="gradientRadial"/>
                <v:textbox inset=",2.3mm">
                  <w:txbxContent>
                    <w:p w14:paraId="0507ABC7" w14:textId="77777777" w:rsidR="00605E59" w:rsidRPr="00D92042" w:rsidRDefault="00605E59" w:rsidP="00605E59">
                      <w:pPr>
                        <w:ind w:leftChars="303" w:left="667"/>
                        <w:rPr>
                          <w:rFonts w:ascii="Arial" w:eastAsia="SimHei" w:hAnsi="Arial" w:cs="Arial"/>
                        </w:rPr>
                      </w:pPr>
                      <w:r>
                        <w:rPr>
                          <w:rFonts w:ascii="Arial" w:eastAsia="SimHei" w:hAnsi="Arial" w:cs="Arial"/>
                          <w:b/>
                          <w:sz w:val="21"/>
                          <w:szCs w:val="21"/>
                        </w:rPr>
                        <w:t>Внимание</w:t>
                      </w:r>
                      <w:r w:rsidRPr="00AD6C78">
                        <w:rPr>
                          <w:rFonts w:ascii="Arial" w:eastAsia="SimHei" w:hAnsi="Arial" w:cs="Arial"/>
                          <w:b/>
                          <w:sz w:val="21"/>
                          <w:szCs w:val="21"/>
                        </w:rPr>
                        <w:t xml:space="preserve">! </w:t>
                      </w:r>
                      <w:r w:rsidRPr="00D92042">
                        <w:rPr>
                          <w:rFonts w:ascii="Arial" w:eastAsia="SimHei" w:hAnsi="Arial" w:cs="Arial"/>
                          <w:sz w:val="21"/>
                          <w:szCs w:val="21"/>
                        </w:rPr>
                        <w:t>Удар электрическим током опасен для жизни. Перед выполнением сервисного обслуживания:</w:t>
                      </w:r>
                    </w:p>
                    <w:p w14:paraId="1255A153" w14:textId="77777777" w:rsidR="00605E59" w:rsidRPr="00D92042" w:rsidRDefault="00605E59" w:rsidP="00605E59">
                      <w:pPr>
                        <w:ind w:leftChars="303" w:left="667"/>
                        <w:rPr>
                          <w:rFonts w:ascii="Arial" w:eastAsia="SimHei" w:hAnsi="Arial" w:cs="Arial"/>
                          <w:sz w:val="21"/>
                          <w:szCs w:val="21"/>
                        </w:rPr>
                      </w:pPr>
                      <w:r w:rsidRPr="00D92042">
                        <w:rPr>
                          <w:rFonts w:ascii="Arial" w:eastAsia="SimHei" w:hAnsi="Arial" w:cs="Arial"/>
                          <w:sz w:val="21"/>
                          <w:szCs w:val="21"/>
                        </w:rPr>
                        <w:t>-Отключите аппарат от сети</w:t>
                      </w:r>
                    </w:p>
                    <w:p w14:paraId="7A1AB12F" w14:textId="6A7F451D" w:rsidR="00605E59" w:rsidRPr="00D92042" w:rsidRDefault="00605E59" w:rsidP="00605E59">
                      <w:pPr>
                        <w:ind w:leftChars="303" w:left="667"/>
                        <w:rPr>
                          <w:rFonts w:ascii="Arial" w:eastAsia="SimHei" w:hAnsi="Arial" w:cs="Arial"/>
                          <w:sz w:val="21"/>
                          <w:szCs w:val="21"/>
                        </w:rPr>
                      </w:pPr>
                      <w:r w:rsidRPr="00D92042">
                        <w:rPr>
                          <w:rFonts w:ascii="Arial" w:eastAsia="SimHei" w:hAnsi="Arial" w:cs="Arial"/>
                          <w:sz w:val="21"/>
                          <w:szCs w:val="21"/>
                        </w:rPr>
                        <w:t>-Исключите случайное включение аппарата другими людьми, при необхо</w:t>
                      </w:r>
                      <w:r w:rsidR="000A39EA">
                        <w:rPr>
                          <w:rFonts w:ascii="Arial" w:eastAsia="SimHei" w:hAnsi="Arial" w:cs="Arial"/>
                          <w:sz w:val="21"/>
                          <w:szCs w:val="21"/>
                        </w:rPr>
                        <w:t>ди</w:t>
                      </w:r>
                      <w:r w:rsidRPr="00D92042">
                        <w:rPr>
                          <w:rFonts w:ascii="Arial" w:eastAsia="SimHei" w:hAnsi="Arial" w:cs="Arial"/>
                          <w:sz w:val="21"/>
                          <w:szCs w:val="21"/>
                        </w:rPr>
                        <w:t xml:space="preserve">мости используйте предупреждающие знаки. </w:t>
                      </w:r>
                    </w:p>
                    <w:p w14:paraId="6D0C5594" w14:textId="77777777" w:rsidR="00605E59" w:rsidRPr="00D92042" w:rsidRDefault="00605E59" w:rsidP="00605E59">
                      <w:pPr>
                        <w:ind w:leftChars="303" w:left="667"/>
                        <w:rPr>
                          <w:rFonts w:ascii="Arial" w:eastAsia="SimHei" w:hAnsi="Arial" w:cs="Arial"/>
                          <w:sz w:val="21"/>
                          <w:szCs w:val="21"/>
                        </w:rPr>
                      </w:pPr>
                      <w:r w:rsidRPr="00D92042">
                        <w:rPr>
                          <w:rFonts w:ascii="Arial" w:eastAsia="SimHei" w:hAnsi="Arial" w:cs="Arial"/>
                          <w:sz w:val="21"/>
                          <w:szCs w:val="21"/>
                        </w:rPr>
                        <w:t>-Убедитесь, что все конденсаторы аппарата разряжены.</w:t>
                      </w:r>
                    </w:p>
                    <w:p w14:paraId="0D3BF233" w14:textId="77777777" w:rsidR="00605E59" w:rsidRPr="00D92042" w:rsidRDefault="00605E59" w:rsidP="00605E59">
                      <w:pPr>
                        <w:ind w:leftChars="303" w:left="667"/>
                        <w:rPr>
                          <w:rFonts w:ascii="Arial" w:eastAsia="SimHei" w:hAnsi="Arial" w:cs="Arial"/>
                          <w:sz w:val="21"/>
                          <w:szCs w:val="21"/>
                        </w:rPr>
                      </w:pPr>
                      <w:r w:rsidRPr="00D92042">
                        <w:rPr>
                          <w:rFonts w:ascii="Arial" w:eastAsia="SimHei" w:hAnsi="Arial" w:cs="Arial"/>
                          <w:sz w:val="21"/>
                          <w:szCs w:val="21"/>
                        </w:rPr>
                        <w:t>-Винты выполняют также функцию заземления. Не используйте винты, которые не могут выполнять функции заземления.</w:t>
                      </w:r>
                    </w:p>
                  </w:txbxContent>
                </v:textbox>
                <w10:wrap anchorx="margin"/>
              </v:shape>
            </w:pict>
          </mc:Fallback>
        </mc:AlternateContent>
      </w:r>
      <w:r>
        <w:rPr>
          <w:rFonts w:ascii="Arial" w:hAnsi="Arial" w:cs="Arial"/>
          <w:b/>
          <w:noProof/>
          <w:sz w:val="24"/>
          <w:szCs w:val="24"/>
        </w:rPr>
        <w:drawing>
          <wp:anchor distT="0" distB="0" distL="114300" distR="114300" simplePos="0" relativeHeight="251691008" behindDoc="0" locked="0" layoutInCell="1" allowOverlap="1" wp14:anchorId="462B5946" wp14:editId="080CB0EB">
            <wp:simplePos x="0" y="0"/>
            <wp:positionH relativeFrom="column">
              <wp:posOffset>21782</wp:posOffset>
            </wp:positionH>
            <wp:positionV relativeFrom="paragraph">
              <wp:posOffset>81771</wp:posOffset>
            </wp:positionV>
            <wp:extent cx="569343" cy="405441"/>
            <wp:effectExtent l="0" t="0" r="0" b="0"/>
            <wp:wrapNone/>
            <wp:docPr id="4" name="图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7"/>
                    <pic:cNvPicPr>
                      <a:picLocks noChangeAspect="1" noChangeArrowheads="1"/>
                    </pic:cNvPicPr>
                  </pic:nvPicPr>
                  <pic:blipFill>
                    <a:blip r:embed="rId9"/>
                    <a:srcRect/>
                    <a:stretch>
                      <a:fillRect/>
                    </a:stretch>
                  </pic:blipFill>
                  <pic:spPr bwMode="auto">
                    <a:xfrm>
                      <a:off x="0" y="0"/>
                      <a:ext cx="569343" cy="405441"/>
                    </a:xfrm>
                    <a:prstGeom prst="rect">
                      <a:avLst/>
                    </a:prstGeom>
                    <a:noFill/>
                    <a:ln w="9525">
                      <a:noFill/>
                      <a:miter lim="800000"/>
                      <a:headEnd/>
                      <a:tailEnd/>
                    </a:ln>
                  </pic:spPr>
                </pic:pic>
              </a:graphicData>
            </a:graphic>
          </wp:anchor>
        </w:drawing>
      </w:r>
    </w:p>
    <w:p w14:paraId="7522AB22" w14:textId="77777777" w:rsidR="00605E59" w:rsidRPr="00836227" w:rsidRDefault="00605E59" w:rsidP="00605E59">
      <w:pPr>
        <w:tabs>
          <w:tab w:val="left" w:pos="1785"/>
        </w:tabs>
        <w:autoSpaceDE w:val="0"/>
        <w:autoSpaceDN w:val="0"/>
        <w:adjustRightInd w:val="0"/>
        <w:rPr>
          <w:rFonts w:ascii="Arial" w:eastAsia="SimHei" w:hAnsi="Arial" w:cs="Arial"/>
          <w:sz w:val="24"/>
          <w:szCs w:val="24"/>
        </w:rPr>
      </w:pPr>
    </w:p>
    <w:p w14:paraId="4E0C402C" w14:textId="77777777" w:rsidR="00605E59" w:rsidRPr="00836227" w:rsidRDefault="00605E59" w:rsidP="00605E59">
      <w:pPr>
        <w:tabs>
          <w:tab w:val="left" w:pos="1785"/>
        </w:tabs>
        <w:autoSpaceDE w:val="0"/>
        <w:autoSpaceDN w:val="0"/>
        <w:adjustRightInd w:val="0"/>
        <w:rPr>
          <w:rFonts w:ascii="Arial" w:eastAsia="SimHei" w:hAnsi="Arial" w:cs="Arial"/>
          <w:sz w:val="24"/>
          <w:szCs w:val="24"/>
        </w:rPr>
      </w:pPr>
    </w:p>
    <w:p w14:paraId="4706A589" w14:textId="77777777" w:rsidR="00605E59" w:rsidRPr="00836227" w:rsidRDefault="00605E59" w:rsidP="00605E59">
      <w:pPr>
        <w:tabs>
          <w:tab w:val="left" w:pos="1785"/>
        </w:tabs>
        <w:autoSpaceDE w:val="0"/>
        <w:autoSpaceDN w:val="0"/>
        <w:adjustRightInd w:val="0"/>
        <w:rPr>
          <w:rFonts w:ascii="Arial" w:eastAsia="SimHei" w:hAnsi="Arial" w:cs="Arial"/>
          <w:sz w:val="24"/>
          <w:szCs w:val="24"/>
        </w:rPr>
      </w:pPr>
    </w:p>
    <w:p w14:paraId="65095288" w14:textId="77777777" w:rsidR="00605E59" w:rsidRPr="00836227" w:rsidRDefault="00605E59" w:rsidP="00605E59">
      <w:pPr>
        <w:tabs>
          <w:tab w:val="left" w:pos="1802"/>
        </w:tabs>
        <w:autoSpaceDE w:val="0"/>
        <w:autoSpaceDN w:val="0"/>
        <w:adjustRightInd w:val="0"/>
        <w:spacing w:line="311" w:lineRule="exact"/>
        <w:ind w:left="2715" w:hangingChars="1127" w:hanging="2715"/>
        <w:rPr>
          <w:rFonts w:ascii="Arial" w:hAnsi="Arial" w:cs="Arial"/>
          <w:b/>
          <w:sz w:val="24"/>
          <w:szCs w:val="24"/>
        </w:rPr>
      </w:pPr>
    </w:p>
    <w:p w14:paraId="31B01C79" w14:textId="77777777" w:rsidR="00605E59" w:rsidRPr="00836227" w:rsidRDefault="00605E59" w:rsidP="00605E59">
      <w:pPr>
        <w:tabs>
          <w:tab w:val="left" w:pos="1802"/>
        </w:tabs>
        <w:autoSpaceDE w:val="0"/>
        <w:autoSpaceDN w:val="0"/>
        <w:adjustRightInd w:val="0"/>
        <w:spacing w:line="256" w:lineRule="exact"/>
        <w:ind w:firstLineChars="640" w:firstLine="1413"/>
        <w:rPr>
          <w:rFonts w:ascii="Arial" w:eastAsia="SimHei" w:hAnsi="Arial" w:cs="Arial"/>
          <w:b/>
        </w:rPr>
      </w:pPr>
    </w:p>
    <w:p w14:paraId="4C412B78" w14:textId="77777777" w:rsidR="00605E59" w:rsidRPr="00836227" w:rsidRDefault="00605E59" w:rsidP="00605E59">
      <w:pPr>
        <w:tabs>
          <w:tab w:val="left" w:pos="1802"/>
        </w:tabs>
        <w:autoSpaceDE w:val="0"/>
        <w:autoSpaceDN w:val="0"/>
        <w:adjustRightInd w:val="0"/>
        <w:spacing w:line="256" w:lineRule="exact"/>
        <w:ind w:left="2715" w:hangingChars="1127" w:hanging="2715"/>
        <w:rPr>
          <w:rFonts w:ascii="Arial" w:hAnsi="Arial" w:cs="Arial"/>
          <w:b/>
          <w:sz w:val="24"/>
          <w:szCs w:val="24"/>
        </w:rPr>
      </w:pPr>
    </w:p>
    <w:p w14:paraId="7B2D6871" w14:textId="77777777" w:rsidR="00605E59" w:rsidRPr="00836227" w:rsidRDefault="00605E59" w:rsidP="00605E59">
      <w:pPr>
        <w:tabs>
          <w:tab w:val="left" w:pos="1802"/>
        </w:tabs>
        <w:autoSpaceDE w:val="0"/>
        <w:autoSpaceDN w:val="0"/>
        <w:adjustRightInd w:val="0"/>
        <w:spacing w:line="256" w:lineRule="exact"/>
        <w:ind w:left="2715" w:hangingChars="1127" w:hanging="2715"/>
        <w:rPr>
          <w:rFonts w:ascii="Arial" w:hAnsi="Arial" w:cs="Arial"/>
          <w:b/>
          <w:sz w:val="24"/>
          <w:szCs w:val="24"/>
        </w:rPr>
      </w:pPr>
    </w:p>
    <w:p w14:paraId="180CACB1" w14:textId="77777777" w:rsidR="00605E59" w:rsidRPr="00836227" w:rsidRDefault="00605E59" w:rsidP="00605E59">
      <w:pPr>
        <w:tabs>
          <w:tab w:val="left" w:pos="1802"/>
        </w:tabs>
        <w:autoSpaceDE w:val="0"/>
        <w:autoSpaceDN w:val="0"/>
        <w:adjustRightInd w:val="0"/>
        <w:spacing w:line="256" w:lineRule="exact"/>
        <w:ind w:left="2715" w:hangingChars="1127" w:hanging="2715"/>
        <w:rPr>
          <w:rFonts w:ascii="Arial" w:hAnsi="Arial" w:cs="Arial"/>
          <w:b/>
          <w:sz w:val="24"/>
          <w:szCs w:val="24"/>
        </w:rPr>
      </w:pPr>
    </w:p>
    <w:p w14:paraId="3949BCAC" w14:textId="77777777" w:rsidR="00605E59" w:rsidRPr="00836227" w:rsidRDefault="00605E59" w:rsidP="00605E59">
      <w:pPr>
        <w:tabs>
          <w:tab w:val="left" w:pos="1802"/>
        </w:tabs>
        <w:autoSpaceDE w:val="0"/>
        <w:autoSpaceDN w:val="0"/>
        <w:adjustRightInd w:val="0"/>
        <w:spacing w:line="256" w:lineRule="exact"/>
        <w:ind w:left="2715" w:hangingChars="1127" w:hanging="2715"/>
        <w:rPr>
          <w:rFonts w:ascii="Arial" w:hAnsi="Arial" w:cs="Arial"/>
          <w:b/>
          <w:sz w:val="24"/>
          <w:szCs w:val="24"/>
        </w:rPr>
      </w:pPr>
    </w:p>
    <w:p w14:paraId="5CD7D911" w14:textId="77777777" w:rsidR="00605E59" w:rsidRPr="00836227" w:rsidRDefault="00605E59" w:rsidP="00605E59">
      <w:pPr>
        <w:tabs>
          <w:tab w:val="left" w:pos="1802"/>
        </w:tabs>
        <w:autoSpaceDE w:val="0"/>
        <w:autoSpaceDN w:val="0"/>
        <w:adjustRightInd w:val="0"/>
        <w:spacing w:line="256" w:lineRule="exact"/>
        <w:ind w:left="2715" w:hangingChars="1127" w:hanging="2715"/>
        <w:rPr>
          <w:rFonts w:ascii="Arial" w:hAnsi="Arial" w:cs="Arial"/>
          <w:b/>
          <w:sz w:val="24"/>
          <w:szCs w:val="24"/>
        </w:rPr>
      </w:pPr>
    </w:p>
    <w:p w14:paraId="5FAF3F0F" w14:textId="77777777" w:rsidR="00605E59" w:rsidRPr="00836227" w:rsidRDefault="00605E59" w:rsidP="00605E59">
      <w:pPr>
        <w:tabs>
          <w:tab w:val="left" w:pos="1802"/>
        </w:tabs>
        <w:autoSpaceDE w:val="0"/>
        <w:autoSpaceDN w:val="0"/>
        <w:adjustRightInd w:val="0"/>
        <w:spacing w:line="256" w:lineRule="exact"/>
        <w:ind w:left="2715" w:hangingChars="1127" w:hanging="2715"/>
        <w:rPr>
          <w:rFonts w:ascii="Arial" w:hAnsi="Arial" w:cs="Arial"/>
          <w:b/>
          <w:sz w:val="24"/>
          <w:szCs w:val="24"/>
        </w:rPr>
      </w:pPr>
    </w:p>
    <w:p w14:paraId="61131324" w14:textId="77777777" w:rsidR="00605E59" w:rsidRPr="00D92042" w:rsidRDefault="00605E59" w:rsidP="00605E59">
      <w:pPr>
        <w:tabs>
          <w:tab w:val="left" w:pos="1802"/>
        </w:tabs>
        <w:autoSpaceDE w:val="0"/>
        <w:autoSpaceDN w:val="0"/>
        <w:adjustRightInd w:val="0"/>
        <w:spacing w:line="480" w:lineRule="auto"/>
        <w:rPr>
          <w:rFonts w:ascii="Arial" w:hAnsi="Arial" w:cs="Arial"/>
          <w:b/>
          <w:sz w:val="24"/>
          <w:szCs w:val="24"/>
        </w:rPr>
      </w:pPr>
      <w:r w:rsidRPr="00836227">
        <w:rPr>
          <w:rFonts w:ascii="Arial" w:hAnsi="Arial" w:cs="Arial"/>
          <w:sz w:val="24"/>
          <w:szCs w:val="24"/>
          <w:lang w:val="sv-SE"/>
        </w:rPr>
        <w:t>●</w:t>
      </w:r>
      <w:r w:rsidRPr="00836227">
        <w:rPr>
          <w:rFonts w:ascii="Arial" w:hAnsi="Arial" w:cs="Arial"/>
          <w:b/>
          <w:sz w:val="24"/>
          <w:szCs w:val="24"/>
        </w:rPr>
        <w:t xml:space="preserve"> </w:t>
      </w:r>
      <w:r>
        <w:rPr>
          <w:rFonts w:ascii="Arial" w:hAnsi="Arial" w:cs="Arial"/>
          <w:b/>
          <w:sz w:val="24"/>
          <w:szCs w:val="24"/>
        </w:rPr>
        <w:t>Неисправности, причины и устранение</w:t>
      </w:r>
    </w:p>
    <w:p w14:paraId="33D22D1D" w14:textId="59104C31" w:rsidR="00605E59" w:rsidRPr="00836227" w:rsidRDefault="009D081B" w:rsidP="00605E59">
      <w:pPr>
        <w:rPr>
          <w:rFonts w:ascii="Arial" w:eastAsia="SimHei" w:hAnsi="Arial" w:cs="Arial"/>
          <w:bCs/>
          <w:sz w:val="21"/>
          <w:szCs w:val="21"/>
        </w:rPr>
      </w:pPr>
      <w:r w:rsidRPr="00836227">
        <w:rPr>
          <w:rFonts w:ascii="Arial" w:hAnsi="Arial" w:cs="Arial"/>
          <w:b/>
          <w:noProof/>
          <w:sz w:val="24"/>
          <w:szCs w:val="24"/>
        </w:rPr>
        <w:drawing>
          <wp:anchor distT="0" distB="0" distL="114300" distR="114300" simplePos="0" relativeHeight="251693056" behindDoc="0" locked="0" layoutInCell="1" allowOverlap="1" wp14:anchorId="69EBDCB8" wp14:editId="56590894">
            <wp:simplePos x="0" y="0"/>
            <wp:positionH relativeFrom="column">
              <wp:posOffset>-60960</wp:posOffset>
            </wp:positionH>
            <wp:positionV relativeFrom="paragraph">
              <wp:posOffset>125730</wp:posOffset>
            </wp:positionV>
            <wp:extent cx="399115" cy="266700"/>
            <wp:effectExtent l="0" t="0" r="1270"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99115" cy="2667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mc:AlternateContent>
          <mc:Choice Requires="wps">
            <w:drawing>
              <wp:anchor distT="0" distB="0" distL="114300" distR="114300" simplePos="0" relativeHeight="251692032" behindDoc="0" locked="0" layoutInCell="1" allowOverlap="1" wp14:anchorId="6A5CED84" wp14:editId="0F76EE90">
                <wp:simplePos x="0" y="0"/>
                <wp:positionH relativeFrom="margin">
                  <wp:align>center</wp:align>
                </wp:positionH>
                <wp:positionV relativeFrom="paragraph">
                  <wp:posOffset>102870</wp:posOffset>
                </wp:positionV>
                <wp:extent cx="4838700" cy="681355"/>
                <wp:effectExtent l="0" t="0" r="19050" b="23495"/>
                <wp:wrapNone/>
                <wp:docPr id="747"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81355"/>
                        </a:xfrm>
                        <a:prstGeom prst="rect">
                          <a:avLst/>
                        </a:prstGeom>
                        <a:gradFill rotWithShape="0">
                          <a:gsLst>
                            <a:gs pos="0">
                              <a:srgbClr val="FFFFFF">
                                <a:alpha val="0"/>
                              </a:srgbClr>
                            </a:gs>
                            <a:gs pos="100000">
                              <a:srgbClr val="FFFFFF">
                                <a:gamma/>
                                <a:tint val="20000"/>
                                <a:invGamma/>
                              </a:srgbClr>
                            </a:gs>
                          </a:gsLst>
                          <a:path path="shape">
                            <a:fillToRect l="50000" t="50000" r="50000" b="50000"/>
                          </a:path>
                        </a:gradFill>
                        <a:ln w="6350">
                          <a:solidFill>
                            <a:srgbClr val="000000"/>
                          </a:solidFill>
                          <a:miter lim="800000"/>
                          <a:headEnd/>
                          <a:tailEnd/>
                        </a:ln>
                      </wps:spPr>
                      <wps:txbx>
                        <w:txbxContent>
                          <w:p w14:paraId="2A756F73" w14:textId="77777777" w:rsidR="00605E59" w:rsidRPr="00D92042" w:rsidRDefault="00605E59" w:rsidP="00605E59">
                            <w:pPr>
                              <w:autoSpaceDE w:val="0"/>
                              <w:autoSpaceDN w:val="0"/>
                              <w:adjustRightInd w:val="0"/>
                              <w:ind w:firstLineChars="403" w:firstLine="850"/>
                              <w:rPr>
                                <w:rFonts w:ascii="Arial" w:hAnsi="Arial" w:cs="Arial"/>
                                <w:sz w:val="21"/>
                                <w:szCs w:val="21"/>
                              </w:rPr>
                            </w:pPr>
                            <w:r w:rsidRPr="00D92042">
                              <w:rPr>
                                <w:rFonts w:ascii="Arial" w:hAnsi="Arial" w:cs="Arial"/>
                                <w:b/>
                                <w:sz w:val="21"/>
                                <w:szCs w:val="21"/>
                              </w:rPr>
                              <w:t xml:space="preserve">Внимание! </w:t>
                            </w:r>
                            <w:r w:rsidRPr="00D92042">
                              <w:rPr>
                                <w:rFonts w:ascii="Arial" w:hAnsi="Arial" w:cs="Arial"/>
                                <w:sz w:val="21"/>
                                <w:szCs w:val="21"/>
                              </w:rPr>
                              <w:t>Приведенные ниже неисправности иногда возникают в процессе работы в ходе выполнения плазменной резки.</w:t>
                            </w:r>
                          </w:p>
                          <w:p w14:paraId="76416278" w14:textId="77777777" w:rsidR="00605E59" w:rsidRPr="00D92042" w:rsidRDefault="00605E59" w:rsidP="00605E59">
                            <w:pPr>
                              <w:ind w:firstLineChars="403" w:firstLine="887"/>
                            </w:pP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CED84" id="Text Box 1772" o:spid="_x0000_s1034" type="#_x0000_t202" style="position:absolute;margin-left:0;margin-top:8.1pt;width:381pt;height:53.6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" strokeweight=".5pt">
                <v:fill opacity="0" focusposition=".5,.5" focussize="" focus="100%" type="gradientRadial"/>
                <v:textbox inset=",2.3mm">
                  <w:txbxContent>
                    <w:p w14:paraId="2A756F73" w14:textId="77777777" w:rsidR="00605E59" w:rsidRPr="00D92042" w:rsidRDefault="00605E59" w:rsidP="00605E59">
                      <w:pPr>
                        <w:autoSpaceDE w:val="0"/>
                        <w:autoSpaceDN w:val="0"/>
                        <w:adjustRightInd w:val="0"/>
                        <w:ind w:firstLineChars="403" w:firstLine="850"/>
                        <w:rPr>
                          <w:rFonts w:ascii="Arial" w:hAnsi="Arial" w:cs="Arial"/>
                          <w:sz w:val="21"/>
                          <w:szCs w:val="21"/>
                        </w:rPr>
                      </w:pPr>
                      <w:r w:rsidRPr="00D92042">
                        <w:rPr>
                          <w:rFonts w:ascii="Arial" w:hAnsi="Arial" w:cs="Arial"/>
                          <w:b/>
                          <w:sz w:val="21"/>
                          <w:szCs w:val="21"/>
                        </w:rPr>
                        <w:t xml:space="preserve">Внимание! </w:t>
                      </w:r>
                      <w:r w:rsidRPr="00D92042">
                        <w:rPr>
                          <w:rFonts w:ascii="Arial" w:hAnsi="Arial" w:cs="Arial"/>
                          <w:sz w:val="21"/>
                          <w:szCs w:val="21"/>
                        </w:rPr>
                        <w:t>Приведенные ниже неисправности иногда возникают в процессе работы в ходе выполнения плазменной резки.</w:t>
                      </w:r>
                    </w:p>
                    <w:p w14:paraId="76416278" w14:textId="77777777" w:rsidR="00605E59" w:rsidRPr="00D92042" w:rsidRDefault="00605E59" w:rsidP="00605E59">
                      <w:pPr>
                        <w:ind w:firstLineChars="403" w:firstLine="887"/>
                      </w:pPr>
                    </w:p>
                  </w:txbxContent>
                </v:textbox>
                <w10:wrap anchorx="margin"/>
              </v:shape>
            </w:pict>
          </mc:Fallback>
        </mc:AlternateContent>
      </w:r>
    </w:p>
    <w:p w14:paraId="21196DA1" w14:textId="77777777" w:rsidR="00605E59" w:rsidRPr="00836227" w:rsidRDefault="00605E59" w:rsidP="00605E59">
      <w:pPr>
        <w:tabs>
          <w:tab w:val="left" w:pos="1785"/>
        </w:tabs>
        <w:autoSpaceDE w:val="0"/>
        <w:autoSpaceDN w:val="0"/>
        <w:adjustRightInd w:val="0"/>
        <w:rPr>
          <w:rFonts w:ascii="Arial" w:eastAsia="SimHei" w:hAnsi="Arial" w:cs="Arial"/>
          <w:sz w:val="24"/>
          <w:szCs w:val="24"/>
        </w:rPr>
      </w:pPr>
    </w:p>
    <w:p w14:paraId="678F86E3" w14:textId="77777777" w:rsidR="00605E59" w:rsidRPr="00836227" w:rsidRDefault="00605E59" w:rsidP="00605E59">
      <w:pPr>
        <w:tabs>
          <w:tab w:val="left" w:pos="1785"/>
        </w:tabs>
        <w:autoSpaceDE w:val="0"/>
        <w:autoSpaceDN w:val="0"/>
        <w:adjustRightInd w:val="0"/>
        <w:rPr>
          <w:rFonts w:ascii="Arial" w:eastAsia="SimHei" w:hAnsi="Arial" w:cs="Arial"/>
          <w:sz w:val="24"/>
          <w:szCs w:val="24"/>
        </w:rPr>
      </w:pPr>
    </w:p>
    <w:p w14:paraId="0836A4A9" w14:textId="77777777" w:rsidR="00605E59" w:rsidRPr="00836227" w:rsidRDefault="00605E59" w:rsidP="00605E59">
      <w:pPr>
        <w:pStyle w:val="a5"/>
        <w:spacing w:line="360" w:lineRule="auto"/>
        <w:ind w:right="480"/>
        <w:rPr>
          <w:rFonts w:ascii="Arial" w:hAnsi="Arial" w:cs="Arial"/>
          <w:color w:val="auto"/>
          <w:sz w:val="24"/>
          <w:szCs w:val="24"/>
        </w:rPr>
      </w:pPr>
    </w:p>
    <w:tbl>
      <w:tblPr>
        <w:tblW w:w="8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1925"/>
        <w:gridCol w:w="2857"/>
        <w:gridCol w:w="2850"/>
      </w:tblGrid>
      <w:tr w:rsidR="007B281E" w:rsidRPr="00836227" w14:paraId="1BBC11D0" w14:textId="77777777" w:rsidTr="007B281E">
        <w:trPr>
          <w:trHeight w:val="526"/>
          <w:jc w:val="center"/>
        </w:trPr>
        <w:tc>
          <w:tcPr>
            <w:tcW w:w="0" w:type="auto"/>
            <w:vAlign w:val="center"/>
          </w:tcPr>
          <w:p w14:paraId="335793FA" w14:textId="77777777" w:rsidR="00605E59" w:rsidRPr="00322A33" w:rsidRDefault="00605E59" w:rsidP="005F2725">
            <w:pPr>
              <w:pStyle w:val="a5"/>
              <w:spacing w:line="0" w:lineRule="atLeast"/>
              <w:jc w:val="center"/>
              <w:rPr>
                <w:rFonts w:ascii="Arial" w:hAnsi="Arial" w:cs="Arial"/>
                <w:b/>
                <w:color w:val="000000" w:themeColor="text1"/>
              </w:rPr>
            </w:pPr>
            <w:r w:rsidRPr="00322A33">
              <w:rPr>
                <w:rFonts w:ascii="Arial" w:hAnsi="Arial" w:cs="Arial"/>
                <w:b/>
                <w:color w:val="000000" w:themeColor="text1"/>
              </w:rPr>
              <w:t>No.</w:t>
            </w:r>
          </w:p>
        </w:tc>
        <w:tc>
          <w:tcPr>
            <w:tcW w:w="1871" w:type="dxa"/>
            <w:vAlign w:val="center"/>
          </w:tcPr>
          <w:p w14:paraId="41D4BA95" w14:textId="77777777" w:rsidR="00605E59" w:rsidRPr="00D92042" w:rsidRDefault="00605E59" w:rsidP="005F2725">
            <w:pPr>
              <w:pStyle w:val="a5"/>
              <w:spacing w:line="0" w:lineRule="atLeast"/>
              <w:jc w:val="center"/>
              <w:rPr>
                <w:rFonts w:ascii="Arial" w:hAnsi="Arial" w:cs="Arial"/>
                <w:b/>
                <w:color w:val="000000" w:themeColor="text1"/>
                <w:lang w:val="ru-RU"/>
              </w:rPr>
            </w:pPr>
            <w:r>
              <w:rPr>
                <w:rFonts w:ascii="Arial" w:hAnsi="Arial" w:cs="Arial"/>
                <w:b/>
                <w:color w:val="000000" w:themeColor="text1"/>
                <w:lang w:val="ru-RU"/>
              </w:rPr>
              <w:t>Проблема</w:t>
            </w:r>
          </w:p>
        </w:tc>
        <w:tc>
          <w:tcPr>
            <w:tcW w:w="2884" w:type="dxa"/>
            <w:vAlign w:val="center"/>
          </w:tcPr>
          <w:p w14:paraId="1906BB06" w14:textId="77777777" w:rsidR="00605E59" w:rsidRPr="00D92042" w:rsidRDefault="00605E59" w:rsidP="005F2725">
            <w:pPr>
              <w:pStyle w:val="a5"/>
              <w:spacing w:line="0" w:lineRule="atLeast"/>
              <w:jc w:val="center"/>
              <w:rPr>
                <w:rFonts w:ascii="Arial" w:hAnsi="Arial" w:cs="Arial"/>
                <w:b/>
                <w:color w:val="000000" w:themeColor="text1"/>
                <w:lang w:val="ru-RU"/>
              </w:rPr>
            </w:pPr>
            <w:r>
              <w:rPr>
                <w:rFonts w:ascii="Arial" w:hAnsi="Arial" w:cs="Arial"/>
                <w:b/>
                <w:color w:val="000000" w:themeColor="text1"/>
                <w:lang w:val="ru-RU"/>
              </w:rPr>
              <w:t>Причина</w:t>
            </w:r>
          </w:p>
        </w:tc>
        <w:tc>
          <w:tcPr>
            <w:tcW w:w="2877" w:type="dxa"/>
            <w:vAlign w:val="center"/>
          </w:tcPr>
          <w:p w14:paraId="3241A74D" w14:textId="77777777" w:rsidR="00605E59" w:rsidRPr="00D92042" w:rsidRDefault="00605E59" w:rsidP="005F2725">
            <w:pPr>
              <w:pStyle w:val="a5"/>
              <w:spacing w:line="0" w:lineRule="atLeast"/>
              <w:jc w:val="center"/>
              <w:rPr>
                <w:rFonts w:ascii="Arial" w:hAnsi="Arial" w:cs="Arial"/>
                <w:b/>
                <w:color w:val="000000" w:themeColor="text1"/>
                <w:lang w:val="ru-RU"/>
              </w:rPr>
            </w:pPr>
            <w:r>
              <w:rPr>
                <w:rFonts w:ascii="Arial" w:hAnsi="Arial" w:cs="Arial"/>
                <w:b/>
                <w:color w:val="000000" w:themeColor="text1"/>
                <w:lang w:val="ru-RU"/>
              </w:rPr>
              <w:t>Устранение</w:t>
            </w:r>
          </w:p>
        </w:tc>
      </w:tr>
      <w:tr w:rsidR="007B281E" w:rsidRPr="00836227" w14:paraId="0B050342" w14:textId="77777777" w:rsidTr="007B281E">
        <w:trPr>
          <w:trHeight w:val="1676"/>
          <w:jc w:val="center"/>
        </w:trPr>
        <w:tc>
          <w:tcPr>
            <w:tcW w:w="0" w:type="auto"/>
            <w:vAlign w:val="center"/>
          </w:tcPr>
          <w:p w14:paraId="19040E10" w14:textId="77777777" w:rsidR="00605E59" w:rsidRPr="00836227" w:rsidRDefault="00605E59" w:rsidP="005F2725">
            <w:pPr>
              <w:pStyle w:val="a5"/>
              <w:jc w:val="center"/>
              <w:rPr>
                <w:rFonts w:ascii="Arial" w:hAnsi="Arial" w:cs="Arial"/>
                <w:color w:val="auto"/>
              </w:rPr>
            </w:pPr>
            <w:r w:rsidRPr="00836227">
              <w:rPr>
                <w:rFonts w:ascii="Arial" w:hAnsi="Arial" w:cs="Arial"/>
                <w:color w:val="auto"/>
              </w:rPr>
              <w:lastRenderedPageBreak/>
              <w:t>1</w:t>
            </w:r>
          </w:p>
        </w:tc>
        <w:tc>
          <w:tcPr>
            <w:tcW w:w="1871" w:type="dxa"/>
            <w:vAlign w:val="center"/>
          </w:tcPr>
          <w:p w14:paraId="4B9C49D0" w14:textId="77777777" w:rsidR="00605E59" w:rsidRPr="00D92042" w:rsidRDefault="00605E59" w:rsidP="005F2725">
            <w:pPr>
              <w:pStyle w:val="a5"/>
              <w:jc w:val="left"/>
              <w:rPr>
                <w:rFonts w:ascii="Arial" w:hAnsi="Arial" w:cs="Arial"/>
                <w:color w:val="auto"/>
                <w:lang w:val="ru-RU"/>
              </w:rPr>
            </w:pPr>
            <w:r w:rsidRPr="00D92042">
              <w:rPr>
                <w:rFonts w:ascii="Arial" w:hAnsi="Arial" w:cs="Arial"/>
                <w:color w:val="auto"/>
                <w:lang w:val="ru-RU"/>
              </w:rPr>
              <w:t>Аппарат включен, светоиндикаторы не горят</w:t>
            </w:r>
          </w:p>
        </w:tc>
        <w:tc>
          <w:tcPr>
            <w:tcW w:w="2884" w:type="dxa"/>
            <w:vAlign w:val="center"/>
          </w:tcPr>
          <w:p w14:paraId="45C88DC6" w14:textId="77777777" w:rsidR="00605E59" w:rsidRPr="00D92042" w:rsidRDefault="00605E59" w:rsidP="005F2725">
            <w:pPr>
              <w:pStyle w:val="a5"/>
              <w:numPr>
                <w:ilvl w:val="0"/>
                <w:numId w:val="14"/>
              </w:numPr>
              <w:tabs>
                <w:tab w:val="left" w:pos="233"/>
              </w:tabs>
              <w:jc w:val="left"/>
              <w:rPr>
                <w:rFonts w:ascii="Arial" w:hAnsi="Arial" w:cs="Arial"/>
                <w:color w:val="auto"/>
              </w:rPr>
            </w:pPr>
            <w:r w:rsidRPr="00D92042">
              <w:rPr>
                <w:rFonts w:ascii="Arial" w:hAnsi="Arial" w:cs="Arial"/>
                <w:color w:val="auto"/>
              </w:rPr>
              <w:t>●Обрыв фазы</w:t>
            </w:r>
          </w:p>
          <w:p w14:paraId="39F3BD45" w14:textId="77777777" w:rsidR="00605E59" w:rsidRPr="00D92042" w:rsidRDefault="00605E59" w:rsidP="005F2725">
            <w:pPr>
              <w:pStyle w:val="a5"/>
              <w:numPr>
                <w:ilvl w:val="0"/>
                <w:numId w:val="14"/>
              </w:numPr>
              <w:tabs>
                <w:tab w:val="left" w:pos="233"/>
              </w:tabs>
              <w:jc w:val="left"/>
              <w:rPr>
                <w:rFonts w:ascii="Arial" w:hAnsi="Arial" w:cs="Arial"/>
                <w:color w:val="auto"/>
              </w:rPr>
            </w:pPr>
            <w:r w:rsidRPr="00D92042">
              <w:rPr>
                <w:rFonts w:ascii="Arial" w:hAnsi="Arial" w:cs="Arial"/>
                <w:color w:val="auto"/>
              </w:rPr>
              <w:t>●Предохранитель (2A) сгорел</w:t>
            </w:r>
          </w:p>
          <w:p w14:paraId="56B0DFD3" w14:textId="77777777" w:rsidR="00605E59" w:rsidRPr="00836227" w:rsidRDefault="00605E59" w:rsidP="005F2725">
            <w:pPr>
              <w:pStyle w:val="a5"/>
              <w:numPr>
                <w:ilvl w:val="0"/>
                <w:numId w:val="14"/>
              </w:numPr>
              <w:tabs>
                <w:tab w:val="left" w:pos="233"/>
              </w:tabs>
              <w:jc w:val="left"/>
              <w:rPr>
                <w:rFonts w:ascii="Arial" w:hAnsi="Arial" w:cs="Arial"/>
                <w:color w:val="auto"/>
              </w:rPr>
            </w:pPr>
            <w:r w:rsidRPr="00D92042">
              <w:rPr>
                <w:rFonts w:ascii="Arial" w:hAnsi="Arial" w:cs="Arial"/>
                <w:color w:val="auto"/>
              </w:rPr>
              <w:t>●Обрыв сети</w:t>
            </w:r>
          </w:p>
        </w:tc>
        <w:tc>
          <w:tcPr>
            <w:tcW w:w="2877" w:type="dxa"/>
            <w:vAlign w:val="center"/>
          </w:tcPr>
          <w:p w14:paraId="5A8780BC" w14:textId="77777777" w:rsidR="00605E59" w:rsidRPr="00D92042" w:rsidRDefault="00605E59" w:rsidP="005F2725">
            <w:pPr>
              <w:pStyle w:val="a5"/>
              <w:numPr>
                <w:ilvl w:val="0"/>
                <w:numId w:val="15"/>
              </w:numPr>
              <w:tabs>
                <w:tab w:val="left" w:pos="317"/>
              </w:tabs>
              <w:jc w:val="left"/>
              <w:rPr>
                <w:rFonts w:ascii="Arial" w:hAnsi="Arial" w:cs="Arial"/>
                <w:color w:val="auto"/>
              </w:rPr>
            </w:pPr>
            <w:r w:rsidRPr="00D92042">
              <w:rPr>
                <w:rFonts w:ascii="Arial" w:hAnsi="Arial" w:cs="Arial"/>
                <w:color w:val="auto"/>
              </w:rPr>
              <w:t>●Проверьте провода и детали</w:t>
            </w:r>
          </w:p>
          <w:p w14:paraId="1B629965" w14:textId="77777777" w:rsidR="00605E59" w:rsidRPr="00D92042" w:rsidRDefault="00605E59" w:rsidP="005F2725">
            <w:pPr>
              <w:pStyle w:val="a5"/>
              <w:numPr>
                <w:ilvl w:val="0"/>
                <w:numId w:val="15"/>
              </w:numPr>
              <w:tabs>
                <w:tab w:val="left" w:pos="317"/>
              </w:tabs>
              <w:jc w:val="left"/>
              <w:rPr>
                <w:rFonts w:ascii="Arial" w:hAnsi="Arial" w:cs="Arial"/>
                <w:color w:val="auto"/>
                <w:lang w:val="ru-RU"/>
              </w:rPr>
            </w:pPr>
            <w:r w:rsidRPr="00D92042">
              <w:rPr>
                <w:rFonts w:ascii="Arial" w:hAnsi="Arial" w:cs="Arial"/>
                <w:color w:val="auto"/>
                <w:lang w:val="ru-RU"/>
              </w:rPr>
              <w:t>●Проверьте вентилятор, трансформатор и плату управления</w:t>
            </w:r>
          </w:p>
          <w:p w14:paraId="30A37D27" w14:textId="77777777" w:rsidR="00605E59" w:rsidRPr="00836227" w:rsidRDefault="00605E59" w:rsidP="005F2725">
            <w:pPr>
              <w:pStyle w:val="a5"/>
              <w:numPr>
                <w:ilvl w:val="0"/>
                <w:numId w:val="15"/>
              </w:numPr>
              <w:tabs>
                <w:tab w:val="left" w:pos="317"/>
              </w:tabs>
              <w:jc w:val="left"/>
              <w:rPr>
                <w:rFonts w:ascii="Arial" w:hAnsi="Arial" w:cs="Arial"/>
                <w:color w:val="auto"/>
              </w:rPr>
            </w:pPr>
            <w:r w:rsidRPr="00D92042">
              <w:rPr>
                <w:rFonts w:ascii="Arial" w:hAnsi="Arial" w:cs="Arial"/>
                <w:color w:val="auto"/>
              </w:rPr>
              <w:t>●Проверьте сеть</w:t>
            </w:r>
          </w:p>
        </w:tc>
      </w:tr>
      <w:tr w:rsidR="007B281E" w:rsidRPr="00836227" w14:paraId="3547E1F2" w14:textId="77777777" w:rsidTr="007B281E">
        <w:trPr>
          <w:trHeight w:val="1275"/>
          <w:jc w:val="center"/>
        </w:trPr>
        <w:tc>
          <w:tcPr>
            <w:tcW w:w="0" w:type="auto"/>
            <w:vAlign w:val="center"/>
          </w:tcPr>
          <w:p w14:paraId="5A5AB665" w14:textId="77777777" w:rsidR="00605E59" w:rsidRPr="00836227" w:rsidRDefault="00605E59" w:rsidP="005F2725">
            <w:pPr>
              <w:pStyle w:val="a5"/>
              <w:jc w:val="center"/>
              <w:rPr>
                <w:rFonts w:ascii="Arial" w:hAnsi="Arial" w:cs="Arial"/>
                <w:color w:val="auto"/>
              </w:rPr>
            </w:pPr>
            <w:r w:rsidRPr="00836227">
              <w:rPr>
                <w:rFonts w:ascii="Arial" w:hAnsi="Arial" w:cs="Arial"/>
                <w:color w:val="auto"/>
              </w:rPr>
              <w:t>2</w:t>
            </w:r>
          </w:p>
        </w:tc>
        <w:tc>
          <w:tcPr>
            <w:tcW w:w="1871" w:type="dxa"/>
            <w:vAlign w:val="center"/>
          </w:tcPr>
          <w:p w14:paraId="65141C1A" w14:textId="77777777" w:rsidR="00605E59" w:rsidRPr="00D92042" w:rsidRDefault="00605E59" w:rsidP="005F2725">
            <w:pPr>
              <w:pStyle w:val="a5"/>
              <w:jc w:val="left"/>
              <w:rPr>
                <w:rFonts w:ascii="Arial" w:hAnsi="Arial" w:cs="Arial"/>
                <w:color w:val="auto"/>
                <w:lang w:val="ru-RU"/>
              </w:rPr>
            </w:pPr>
            <w:r>
              <w:rPr>
                <w:rFonts w:ascii="Arial" w:hAnsi="Arial" w:cs="Arial"/>
                <w:color w:val="auto"/>
                <w:lang w:val="ru-RU"/>
              </w:rPr>
              <w:t>Загорается индикатор перегрева</w:t>
            </w:r>
          </w:p>
        </w:tc>
        <w:tc>
          <w:tcPr>
            <w:tcW w:w="2884" w:type="dxa"/>
            <w:vAlign w:val="center"/>
          </w:tcPr>
          <w:p w14:paraId="4F87025D" w14:textId="77777777" w:rsidR="00605E59" w:rsidRPr="00836227" w:rsidRDefault="00605E59" w:rsidP="005F2725">
            <w:pPr>
              <w:pStyle w:val="a5"/>
              <w:numPr>
                <w:ilvl w:val="0"/>
                <w:numId w:val="16"/>
              </w:numPr>
              <w:tabs>
                <w:tab w:val="left" w:pos="220"/>
              </w:tabs>
              <w:ind w:left="0" w:firstLine="0"/>
              <w:jc w:val="left"/>
              <w:rPr>
                <w:rFonts w:ascii="Arial" w:hAnsi="Arial" w:cs="Arial"/>
                <w:color w:val="auto"/>
              </w:rPr>
            </w:pPr>
            <w:r>
              <w:rPr>
                <w:rFonts w:ascii="Arial" w:hAnsi="Arial" w:cs="Arial"/>
                <w:color w:val="auto"/>
                <w:lang w:val="ru-RU"/>
              </w:rPr>
              <w:t>Аппарат перегрет</w:t>
            </w:r>
          </w:p>
          <w:p w14:paraId="0972795D" w14:textId="77777777" w:rsidR="00605E59" w:rsidRPr="00D92042" w:rsidRDefault="00605E59" w:rsidP="005F2725">
            <w:pPr>
              <w:pStyle w:val="a5"/>
              <w:numPr>
                <w:ilvl w:val="0"/>
                <w:numId w:val="16"/>
              </w:numPr>
              <w:tabs>
                <w:tab w:val="left" w:pos="220"/>
              </w:tabs>
              <w:ind w:left="0" w:firstLine="0"/>
              <w:jc w:val="left"/>
              <w:rPr>
                <w:rFonts w:ascii="Arial" w:hAnsi="Arial" w:cs="Arial"/>
                <w:color w:val="auto"/>
              </w:rPr>
            </w:pPr>
            <w:r w:rsidRPr="00D92042">
              <w:rPr>
                <w:rFonts w:ascii="Arial" w:hAnsi="Arial" w:cs="Arial"/>
                <w:color w:val="auto"/>
              </w:rPr>
              <w:t>Повреждено температурное реле</w:t>
            </w:r>
          </w:p>
        </w:tc>
        <w:tc>
          <w:tcPr>
            <w:tcW w:w="2877" w:type="dxa"/>
            <w:vAlign w:val="center"/>
          </w:tcPr>
          <w:p w14:paraId="07A69485" w14:textId="77777777" w:rsidR="00605E59" w:rsidRPr="00836227" w:rsidRDefault="00605E59" w:rsidP="005F2725">
            <w:pPr>
              <w:pStyle w:val="a5"/>
              <w:numPr>
                <w:ilvl w:val="0"/>
                <w:numId w:val="17"/>
              </w:numPr>
              <w:tabs>
                <w:tab w:val="left" w:pos="210"/>
              </w:tabs>
              <w:ind w:left="0" w:firstLine="0"/>
              <w:jc w:val="left"/>
              <w:rPr>
                <w:rFonts w:ascii="Arial" w:hAnsi="Arial" w:cs="Arial"/>
                <w:color w:val="auto"/>
              </w:rPr>
            </w:pPr>
            <w:r>
              <w:rPr>
                <w:rFonts w:ascii="Arial" w:hAnsi="Arial" w:cs="Arial"/>
                <w:color w:val="auto"/>
                <w:lang w:val="ru-RU"/>
              </w:rPr>
              <w:t>Остановите резку, вентилятор охладит аппарат</w:t>
            </w:r>
          </w:p>
          <w:p w14:paraId="1C9C5A7B" w14:textId="77777777" w:rsidR="00605E59" w:rsidRPr="00836227" w:rsidRDefault="00605E59" w:rsidP="005F2725">
            <w:pPr>
              <w:pStyle w:val="a5"/>
              <w:numPr>
                <w:ilvl w:val="0"/>
                <w:numId w:val="17"/>
              </w:numPr>
              <w:tabs>
                <w:tab w:val="left" w:pos="210"/>
              </w:tabs>
              <w:ind w:left="0" w:firstLine="0"/>
              <w:jc w:val="left"/>
              <w:rPr>
                <w:rFonts w:ascii="Arial" w:hAnsi="Arial" w:cs="Arial"/>
                <w:color w:val="auto"/>
              </w:rPr>
            </w:pPr>
            <w:r>
              <w:rPr>
                <w:rFonts w:ascii="Arial" w:hAnsi="Arial" w:cs="Arial"/>
                <w:color w:val="auto"/>
                <w:lang w:val="ru-RU"/>
              </w:rPr>
              <w:t>Замените температурное реле</w:t>
            </w:r>
          </w:p>
        </w:tc>
      </w:tr>
      <w:tr w:rsidR="007B281E" w:rsidRPr="00AD6C78" w14:paraId="1261D4B3" w14:textId="77777777" w:rsidTr="007B281E">
        <w:trPr>
          <w:trHeight w:val="2075"/>
          <w:jc w:val="center"/>
        </w:trPr>
        <w:tc>
          <w:tcPr>
            <w:tcW w:w="0" w:type="auto"/>
            <w:vAlign w:val="center"/>
          </w:tcPr>
          <w:p w14:paraId="21B3E2C6" w14:textId="77777777" w:rsidR="00605E59" w:rsidRPr="00836227" w:rsidRDefault="00605E59" w:rsidP="005F2725">
            <w:pPr>
              <w:pStyle w:val="a5"/>
              <w:jc w:val="center"/>
              <w:rPr>
                <w:rFonts w:ascii="Arial" w:hAnsi="Arial" w:cs="Arial"/>
                <w:color w:val="auto"/>
              </w:rPr>
            </w:pPr>
            <w:r w:rsidRPr="00836227">
              <w:rPr>
                <w:rFonts w:ascii="Arial" w:hAnsi="Arial" w:cs="Arial"/>
                <w:color w:val="auto"/>
              </w:rPr>
              <w:t>3</w:t>
            </w:r>
          </w:p>
        </w:tc>
        <w:tc>
          <w:tcPr>
            <w:tcW w:w="1871" w:type="dxa"/>
            <w:vAlign w:val="center"/>
          </w:tcPr>
          <w:p w14:paraId="0D0F81F3" w14:textId="77777777" w:rsidR="00605E59" w:rsidRPr="00D92042" w:rsidRDefault="00605E59" w:rsidP="005F2725">
            <w:pPr>
              <w:pStyle w:val="a5"/>
              <w:jc w:val="left"/>
              <w:rPr>
                <w:rFonts w:ascii="Arial" w:hAnsi="Arial" w:cs="Arial"/>
                <w:color w:val="auto"/>
                <w:lang w:val="ru-RU"/>
              </w:rPr>
            </w:pPr>
            <w:r>
              <w:rPr>
                <w:rFonts w:ascii="Arial" w:hAnsi="Arial" w:cs="Arial"/>
                <w:color w:val="auto"/>
                <w:lang w:val="ru-RU"/>
              </w:rPr>
              <w:t>В режиме продува не подается сжатый воздух</w:t>
            </w:r>
          </w:p>
        </w:tc>
        <w:tc>
          <w:tcPr>
            <w:tcW w:w="2884" w:type="dxa"/>
            <w:vAlign w:val="center"/>
          </w:tcPr>
          <w:p w14:paraId="26F90DB6" w14:textId="77777777" w:rsidR="00605E59" w:rsidRPr="00D92042" w:rsidRDefault="00605E59" w:rsidP="005F2725">
            <w:pPr>
              <w:pStyle w:val="a5"/>
              <w:numPr>
                <w:ilvl w:val="0"/>
                <w:numId w:val="18"/>
              </w:numPr>
              <w:tabs>
                <w:tab w:val="left" w:pos="220"/>
              </w:tabs>
              <w:ind w:left="0" w:firstLine="0"/>
              <w:jc w:val="left"/>
              <w:rPr>
                <w:rFonts w:ascii="Arial" w:hAnsi="Arial" w:cs="Arial"/>
                <w:color w:val="auto"/>
              </w:rPr>
            </w:pPr>
            <w:r w:rsidRPr="00D92042">
              <w:rPr>
                <w:rFonts w:ascii="Arial" w:hAnsi="Arial" w:cs="Arial"/>
                <w:color w:val="auto"/>
              </w:rPr>
              <w:t>Поврежден соленоидный клапан</w:t>
            </w:r>
          </w:p>
          <w:p w14:paraId="3B8FCF11" w14:textId="77777777" w:rsidR="00605E59" w:rsidRPr="00836227" w:rsidRDefault="00605E59" w:rsidP="005F2725">
            <w:pPr>
              <w:pStyle w:val="a5"/>
              <w:numPr>
                <w:ilvl w:val="0"/>
                <w:numId w:val="18"/>
              </w:numPr>
              <w:tabs>
                <w:tab w:val="left" w:pos="220"/>
              </w:tabs>
              <w:ind w:left="0" w:firstLine="0"/>
              <w:jc w:val="left"/>
              <w:rPr>
                <w:rFonts w:ascii="Arial" w:hAnsi="Arial" w:cs="Arial"/>
                <w:color w:val="auto"/>
              </w:rPr>
            </w:pPr>
            <w:r>
              <w:rPr>
                <w:rFonts w:ascii="Arial" w:hAnsi="Arial" w:cs="Arial"/>
                <w:color w:val="auto"/>
                <w:lang w:val="ru-RU"/>
              </w:rPr>
              <w:t>Поток газа перекрыт</w:t>
            </w:r>
          </w:p>
          <w:p w14:paraId="170791C0" w14:textId="77777777" w:rsidR="00605E59" w:rsidRPr="00836227" w:rsidRDefault="00605E59" w:rsidP="005F2725">
            <w:pPr>
              <w:pStyle w:val="a5"/>
              <w:numPr>
                <w:ilvl w:val="0"/>
                <w:numId w:val="18"/>
              </w:numPr>
              <w:tabs>
                <w:tab w:val="left" w:pos="220"/>
              </w:tabs>
              <w:ind w:left="0" w:firstLine="0"/>
              <w:jc w:val="left"/>
              <w:rPr>
                <w:rFonts w:ascii="Arial" w:hAnsi="Arial" w:cs="Arial"/>
                <w:color w:val="auto"/>
              </w:rPr>
            </w:pPr>
            <w:r>
              <w:rPr>
                <w:rFonts w:ascii="Arial" w:hAnsi="Arial" w:cs="Arial"/>
                <w:color w:val="auto"/>
                <w:lang w:val="ru-RU"/>
              </w:rPr>
              <w:t>Поврежден переключатель режима продува</w:t>
            </w:r>
          </w:p>
          <w:p w14:paraId="186F2CAC" w14:textId="77777777" w:rsidR="00605E59" w:rsidRPr="00836227" w:rsidRDefault="00605E59" w:rsidP="005F2725">
            <w:pPr>
              <w:pStyle w:val="a5"/>
              <w:numPr>
                <w:ilvl w:val="0"/>
                <w:numId w:val="18"/>
              </w:numPr>
              <w:tabs>
                <w:tab w:val="left" w:pos="220"/>
              </w:tabs>
              <w:ind w:left="0" w:firstLine="0"/>
              <w:jc w:val="left"/>
              <w:rPr>
                <w:rFonts w:ascii="Arial" w:hAnsi="Arial" w:cs="Arial"/>
                <w:color w:val="auto"/>
              </w:rPr>
            </w:pPr>
            <w:r>
              <w:rPr>
                <w:rFonts w:ascii="Arial" w:hAnsi="Arial" w:cs="Arial"/>
                <w:color w:val="auto"/>
                <w:lang w:val="ru-RU"/>
              </w:rPr>
              <w:t>Избыточное давление в компрессоре</w:t>
            </w:r>
          </w:p>
        </w:tc>
        <w:tc>
          <w:tcPr>
            <w:tcW w:w="2877" w:type="dxa"/>
            <w:vAlign w:val="center"/>
          </w:tcPr>
          <w:p w14:paraId="7C11859E" w14:textId="77777777" w:rsidR="00605E59" w:rsidRPr="00836227" w:rsidRDefault="00605E59" w:rsidP="005F2725">
            <w:pPr>
              <w:pStyle w:val="a5"/>
              <w:numPr>
                <w:ilvl w:val="0"/>
                <w:numId w:val="19"/>
              </w:numPr>
              <w:tabs>
                <w:tab w:val="left" w:pos="220"/>
              </w:tabs>
              <w:ind w:left="0" w:firstLine="0"/>
              <w:jc w:val="left"/>
              <w:rPr>
                <w:rFonts w:ascii="Arial" w:hAnsi="Arial" w:cs="Arial"/>
                <w:color w:val="auto"/>
              </w:rPr>
            </w:pPr>
            <w:r>
              <w:rPr>
                <w:rFonts w:ascii="Arial" w:hAnsi="Arial" w:cs="Arial"/>
                <w:color w:val="auto"/>
                <w:lang w:val="ru-RU"/>
              </w:rPr>
              <w:t>Заменить</w:t>
            </w:r>
          </w:p>
          <w:p w14:paraId="473FF503" w14:textId="77777777" w:rsidR="00605E59" w:rsidRPr="00CA502E" w:rsidRDefault="00605E59" w:rsidP="005F2725">
            <w:pPr>
              <w:pStyle w:val="a5"/>
              <w:numPr>
                <w:ilvl w:val="0"/>
                <w:numId w:val="19"/>
              </w:numPr>
              <w:tabs>
                <w:tab w:val="left" w:pos="220"/>
              </w:tabs>
              <w:ind w:left="0" w:firstLine="0"/>
              <w:jc w:val="left"/>
              <w:rPr>
                <w:rFonts w:ascii="Arial" w:hAnsi="Arial" w:cs="Arial"/>
                <w:color w:val="auto"/>
              </w:rPr>
            </w:pPr>
            <w:r w:rsidRPr="00CA502E">
              <w:rPr>
                <w:rFonts w:ascii="Arial" w:hAnsi="Arial" w:cs="Arial"/>
                <w:color w:val="auto"/>
              </w:rPr>
              <w:t>Проверить шланги</w:t>
            </w:r>
          </w:p>
          <w:p w14:paraId="7BA73C3E" w14:textId="77777777" w:rsidR="00605E59" w:rsidRPr="00836227" w:rsidRDefault="00605E59" w:rsidP="005F2725">
            <w:pPr>
              <w:pStyle w:val="a5"/>
              <w:numPr>
                <w:ilvl w:val="0"/>
                <w:numId w:val="19"/>
              </w:numPr>
              <w:tabs>
                <w:tab w:val="left" w:pos="220"/>
              </w:tabs>
              <w:ind w:left="0" w:firstLine="0"/>
              <w:jc w:val="left"/>
              <w:rPr>
                <w:rFonts w:ascii="Arial" w:hAnsi="Arial" w:cs="Arial"/>
                <w:color w:val="auto"/>
              </w:rPr>
            </w:pPr>
            <w:r>
              <w:rPr>
                <w:rFonts w:ascii="Arial" w:hAnsi="Arial" w:cs="Arial"/>
                <w:color w:val="auto"/>
                <w:lang w:val="ru-RU"/>
              </w:rPr>
              <w:t>Заменить</w:t>
            </w:r>
          </w:p>
          <w:p w14:paraId="59BF13A7" w14:textId="77777777" w:rsidR="00605E59" w:rsidRPr="00CA502E" w:rsidRDefault="00605E59" w:rsidP="005F2725">
            <w:pPr>
              <w:pStyle w:val="a5"/>
              <w:numPr>
                <w:ilvl w:val="0"/>
                <w:numId w:val="19"/>
              </w:numPr>
              <w:tabs>
                <w:tab w:val="left" w:pos="220"/>
              </w:tabs>
              <w:ind w:left="0" w:firstLine="0"/>
              <w:jc w:val="left"/>
              <w:rPr>
                <w:rFonts w:ascii="Arial" w:hAnsi="Arial" w:cs="Arial"/>
                <w:color w:val="auto"/>
                <w:lang w:val="ru-RU"/>
              </w:rPr>
            </w:pPr>
            <w:r>
              <w:rPr>
                <w:rFonts w:ascii="Arial" w:hAnsi="Arial" w:cs="Arial"/>
                <w:color w:val="auto"/>
                <w:lang w:val="ru-RU"/>
              </w:rPr>
              <w:t>Сбросить давление воздуха в компрессоре</w:t>
            </w:r>
          </w:p>
        </w:tc>
      </w:tr>
      <w:tr w:rsidR="007B281E" w:rsidRPr="00836227" w14:paraId="038482D4" w14:textId="77777777" w:rsidTr="007B281E">
        <w:trPr>
          <w:trHeight w:val="1314"/>
          <w:jc w:val="center"/>
        </w:trPr>
        <w:tc>
          <w:tcPr>
            <w:tcW w:w="0" w:type="auto"/>
            <w:vAlign w:val="center"/>
          </w:tcPr>
          <w:p w14:paraId="4E298123" w14:textId="77777777" w:rsidR="00605E59" w:rsidRPr="00836227" w:rsidRDefault="00605E59" w:rsidP="005F2725">
            <w:pPr>
              <w:pStyle w:val="a5"/>
              <w:jc w:val="center"/>
              <w:rPr>
                <w:rFonts w:ascii="Arial" w:hAnsi="Arial" w:cs="Arial"/>
                <w:color w:val="auto"/>
              </w:rPr>
            </w:pPr>
            <w:r w:rsidRPr="00836227">
              <w:rPr>
                <w:rFonts w:ascii="Arial" w:hAnsi="Arial" w:cs="Arial"/>
                <w:color w:val="auto"/>
              </w:rPr>
              <w:t>4</w:t>
            </w:r>
          </w:p>
        </w:tc>
        <w:tc>
          <w:tcPr>
            <w:tcW w:w="1871" w:type="dxa"/>
            <w:vAlign w:val="center"/>
          </w:tcPr>
          <w:p w14:paraId="294BF8B4" w14:textId="77777777" w:rsidR="00605E59" w:rsidRPr="00836227" w:rsidRDefault="00605E59" w:rsidP="005F2725">
            <w:pPr>
              <w:pStyle w:val="a5"/>
              <w:jc w:val="left"/>
              <w:rPr>
                <w:rFonts w:ascii="Arial" w:hAnsi="Arial" w:cs="Arial"/>
                <w:color w:val="auto"/>
              </w:rPr>
            </w:pPr>
            <w:r>
              <w:rPr>
                <w:rFonts w:ascii="Arial" w:hAnsi="Arial" w:cs="Arial"/>
                <w:color w:val="auto"/>
                <w:lang w:val="ru-RU"/>
              </w:rPr>
              <w:t>Триггер резака не работает</w:t>
            </w:r>
            <w:r w:rsidRPr="00836227">
              <w:rPr>
                <w:rFonts w:ascii="Arial" w:hAnsi="Arial" w:cs="Arial"/>
                <w:color w:val="auto"/>
              </w:rPr>
              <w:t>.</w:t>
            </w:r>
          </w:p>
        </w:tc>
        <w:tc>
          <w:tcPr>
            <w:tcW w:w="2884" w:type="dxa"/>
            <w:vAlign w:val="center"/>
          </w:tcPr>
          <w:p w14:paraId="6290D4D3" w14:textId="77777777" w:rsidR="00605E59" w:rsidRPr="00836227" w:rsidRDefault="00605E59" w:rsidP="005F2725">
            <w:pPr>
              <w:pStyle w:val="a5"/>
              <w:numPr>
                <w:ilvl w:val="0"/>
                <w:numId w:val="20"/>
              </w:numPr>
              <w:tabs>
                <w:tab w:val="left" w:pos="220"/>
              </w:tabs>
              <w:ind w:left="0" w:firstLine="0"/>
              <w:jc w:val="left"/>
              <w:rPr>
                <w:rFonts w:ascii="Arial" w:hAnsi="Arial" w:cs="Arial"/>
                <w:color w:val="auto"/>
              </w:rPr>
            </w:pPr>
            <w:r>
              <w:rPr>
                <w:rFonts w:ascii="Arial" w:hAnsi="Arial" w:cs="Arial"/>
                <w:color w:val="auto"/>
                <w:lang w:val="ru-RU"/>
              </w:rPr>
              <w:t>Поврежден триггер</w:t>
            </w:r>
          </w:p>
          <w:p w14:paraId="69418EC6" w14:textId="77777777" w:rsidR="00605E59" w:rsidRPr="00836227" w:rsidRDefault="00605E59" w:rsidP="005F2725">
            <w:pPr>
              <w:pStyle w:val="a5"/>
              <w:numPr>
                <w:ilvl w:val="0"/>
                <w:numId w:val="20"/>
              </w:numPr>
              <w:tabs>
                <w:tab w:val="left" w:pos="220"/>
              </w:tabs>
              <w:ind w:left="0" w:firstLine="0"/>
              <w:jc w:val="left"/>
              <w:rPr>
                <w:rFonts w:ascii="Arial" w:hAnsi="Arial" w:cs="Arial"/>
                <w:color w:val="auto"/>
              </w:rPr>
            </w:pPr>
            <w:r>
              <w:rPr>
                <w:rFonts w:ascii="Arial" w:hAnsi="Arial" w:cs="Arial"/>
                <w:color w:val="auto"/>
                <w:lang w:val="ru-RU"/>
              </w:rPr>
              <w:t>Обрыв провода</w:t>
            </w:r>
          </w:p>
          <w:p w14:paraId="130F1FE5" w14:textId="77777777" w:rsidR="00605E59" w:rsidRPr="00836227" w:rsidRDefault="00605E59" w:rsidP="005F2725">
            <w:pPr>
              <w:pStyle w:val="a5"/>
              <w:numPr>
                <w:ilvl w:val="0"/>
                <w:numId w:val="20"/>
              </w:numPr>
              <w:tabs>
                <w:tab w:val="left" w:pos="220"/>
              </w:tabs>
              <w:ind w:left="210" w:hangingChars="100" w:hanging="210"/>
              <w:jc w:val="left"/>
              <w:rPr>
                <w:rFonts w:ascii="Arial" w:hAnsi="Arial" w:cs="Arial"/>
                <w:color w:val="auto"/>
              </w:rPr>
            </w:pPr>
            <w:r>
              <w:rPr>
                <w:rFonts w:ascii="Arial" w:hAnsi="Arial" w:cs="Arial"/>
                <w:color w:val="auto"/>
                <w:lang w:val="ru-RU"/>
              </w:rPr>
              <w:t>Повреждена плата управления</w:t>
            </w:r>
          </w:p>
        </w:tc>
        <w:tc>
          <w:tcPr>
            <w:tcW w:w="2877" w:type="dxa"/>
            <w:vAlign w:val="center"/>
          </w:tcPr>
          <w:p w14:paraId="46473F20" w14:textId="77777777" w:rsidR="00605E59" w:rsidRPr="00836227" w:rsidRDefault="00605E59" w:rsidP="005F2725">
            <w:pPr>
              <w:pStyle w:val="a5"/>
              <w:numPr>
                <w:ilvl w:val="0"/>
                <w:numId w:val="21"/>
              </w:numPr>
              <w:tabs>
                <w:tab w:val="left" w:pos="220"/>
              </w:tabs>
              <w:ind w:left="0" w:firstLine="0"/>
              <w:jc w:val="left"/>
              <w:rPr>
                <w:rFonts w:ascii="Arial" w:hAnsi="Arial" w:cs="Arial"/>
                <w:color w:val="auto"/>
              </w:rPr>
            </w:pPr>
            <w:r>
              <w:rPr>
                <w:rFonts w:ascii="Arial" w:hAnsi="Arial" w:cs="Arial"/>
                <w:color w:val="auto"/>
                <w:lang w:val="ru-RU"/>
              </w:rPr>
              <w:t>Заменить</w:t>
            </w:r>
          </w:p>
          <w:p w14:paraId="364D8B89" w14:textId="77777777" w:rsidR="00605E59" w:rsidRPr="00CA502E" w:rsidRDefault="00605E59" w:rsidP="005F2725">
            <w:pPr>
              <w:pStyle w:val="a5"/>
              <w:numPr>
                <w:ilvl w:val="0"/>
                <w:numId w:val="21"/>
              </w:numPr>
              <w:tabs>
                <w:tab w:val="left" w:pos="220"/>
              </w:tabs>
              <w:ind w:left="0" w:firstLine="0"/>
              <w:jc w:val="left"/>
              <w:rPr>
                <w:rFonts w:ascii="Arial" w:hAnsi="Arial" w:cs="Arial"/>
                <w:color w:val="auto"/>
              </w:rPr>
            </w:pPr>
            <w:r w:rsidRPr="00CA502E">
              <w:rPr>
                <w:rFonts w:ascii="Arial" w:hAnsi="Arial" w:cs="Arial"/>
                <w:color w:val="auto"/>
              </w:rPr>
              <w:t>Заменить оборванный провод</w:t>
            </w:r>
          </w:p>
          <w:p w14:paraId="57EEE999" w14:textId="77777777" w:rsidR="00605E59" w:rsidRPr="00836227" w:rsidRDefault="00605E59" w:rsidP="005F2725">
            <w:pPr>
              <w:pStyle w:val="a5"/>
              <w:numPr>
                <w:ilvl w:val="0"/>
                <w:numId w:val="21"/>
              </w:numPr>
              <w:tabs>
                <w:tab w:val="left" w:pos="220"/>
              </w:tabs>
              <w:ind w:left="0" w:firstLine="0"/>
              <w:jc w:val="left"/>
              <w:rPr>
                <w:rFonts w:ascii="Arial" w:hAnsi="Arial" w:cs="Arial"/>
                <w:color w:val="auto"/>
              </w:rPr>
            </w:pPr>
            <w:r>
              <w:rPr>
                <w:rFonts w:ascii="Arial" w:hAnsi="Arial" w:cs="Arial"/>
                <w:color w:val="auto"/>
                <w:lang w:val="ru-RU"/>
              </w:rPr>
              <w:t>Заменить</w:t>
            </w:r>
          </w:p>
        </w:tc>
      </w:tr>
      <w:tr w:rsidR="007B281E" w:rsidRPr="00836227" w14:paraId="2E915E46" w14:textId="77777777" w:rsidTr="007B281E">
        <w:trPr>
          <w:trHeight w:val="978"/>
          <w:jc w:val="center"/>
        </w:trPr>
        <w:tc>
          <w:tcPr>
            <w:tcW w:w="0" w:type="auto"/>
            <w:vAlign w:val="center"/>
          </w:tcPr>
          <w:p w14:paraId="0D9BB63E" w14:textId="77777777" w:rsidR="00605E59" w:rsidRPr="00836227" w:rsidRDefault="00605E59" w:rsidP="005F2725">
            <w:pPr>
              <w:pStyle w:val="a5"/>
              <w:jc w:val="center"/>
              <w:rPr>
                <w:rFonts w:ascii="Arial" w:hAnsi="Arial" w:cs="Arial"/>
                <w:color w:val="auto"/>
              </w:rPr>
            </w:pPr>
            <w:r w:rsidRPr="00836227">
              <w:rPr>
                <w:rFonts w:ascii="Arial" w:hAnsi="Arial" w:cs="Arial"/>
                <w:color w:val="auto"/>
              </w:rPr>
              <w:t>5</w:t>
            </w:r>
          </w:p>
        </w:tc>
        <w:tc>
          <w:tcPr>
            <w:tcW w:w="1871" w:type="dxa"/>
            <w:vAlign w:val="center"/>
          </w:tcPr>
          <w:p w14:paraId="29AB16FB" w14:textId="77777777" w:rsidR="00605E59" w:rsidRPr="00913B14" w:rsidRDefault="00605E59" w:rsidP="005F2725">
            <w:pPr>
              <w:pStyle w:val="a5"/>
              <w:jc w:val="left"/>
              <w:rPr>
                <w:rFonts w:ascii="Arial" w:hAnsi="Arial" w:cs="Arial"/>
                <w:color w:val="auto"/>
                <w:lang w:val="ru-RU"/>
              </w:rPr>
            </w:pPr>
            <w:r>
              <w:rPr>
                <w:rFonts w:ascii="Arial" w:hAnsi="Arial" w:cs="Arial"/>
                <w:color w:val="auto"/>
                <w:lang w:val="ru-RU"/>
              </w:rPr>
              <w:t>Слишком широкий рез</w:t>
            </w:r>
          </w:p>
        </w:tc>
        <w:tc>
          <w:tcPr>
            <w:tcW w:w="2884" w:type="dxa"/>
            <w:vAlign w:val="center"/>
          </w:tcPr>
          <w:p w14:paraId="239D6657" w14:textId="77777777" w:rsidR="00605E59" w:rsidRPr="00836227" w:rsidRDefault="00605E59" w:rsidP="005F2725">
            <w:pPr>
              <w:pStyle w:val="a5"/>
              <w:numPr>
                <w:ilvl w:val="0"/>
                <w:numId w:val="22"/>
              </w:numPr>
              <w:tabs>
                <w:tab w:val="left" w:pos="220"/>
              </w:tabs>
              <w:ind w:left="0" w:firstLine="0"/>
              <w:jc w:val="left"/>
              <w:rPr>
                <w:rFonts w:ascii="Arial" w:hAnsi="Arial" w:cs="Arial"/>
                <w:color w:val="auto"/>
              </w:rPr>
            </w:pPr>
            <w:r>
              <w:rPr>
                <w:rFonts w:ascii="Arial" w:hAnsi="Arial" w:cs="Arial"/>
                <w:color w:val="auto"/>
                <w:lang w:val="ru-RU"/>
              </w:rPr>
              <w:t>Низкая скорость резки</w:t>
            </w:r>
          </w:p>
          <w:p w14:paraId="686BD232" w14:textId="77777777" w:rsidR="00605E59" w:rsidRPr="00836227" w:rsidRDefault="00605E59" w:rsidP="005F2725">
            <w:pPr>
              <w:pStyle w:val="a5"/>
              <w:numPr>
                <w:ilvl w:val="0"/>
                <w:numId w:val="22"/>
              </w:numPr>
              <w:tabs>
                <w:tab w:val="left" w:pos="220"/>
              </w:tabs>
              <w:ind w:left="0" w:firstLine="0"/>
              <w:jc w:val="left"/>
              <w:rPr>
                <w:rFonts w:ascii="Arial" w:hAnsi="Arial" w:cs="Arial"/>
                <w:color w:val="auto"/>
              </w:rPr>
            </w:pPr>
            <w:r>
              <w:rPr>
                <w:rFonts w:ascii="Arial" w:hAnsi="Arial" w:cs="Arial"/>
                <w:color w:val="auto"/>
                <w:lang w:val="ru-RU"/>
              </w:rPr>
              <w:t>Сопло прогорело</w:t>
            </w:r>
          </w:p>
        </w:tc>
        <w:tc>
          <w:tcPr>
            <w:tcW w:w="2877" w:type="dxa"/>
            <w:vAlign w:val="center"/>
          </w:tcPr>
          <w:p w14:paraId="0B6BCA05" w14:textId="77777777" w:rsidR="00605E59" w:rsidRPr="00836227" w:rsidRDefault="00605E59" w:rsidP="005F2725">
            <w:pPr>
              <w:pStyle w:val="a5"/>
              <w:numPr>
                <w:ilvl w:val="0"/>
                <w:numId w:val="23"/>
              </w:numPr>
              <w:tabs>
                <w:tab w:val="left" w:pos="220"/>
              </w:tabs>
              <w:ind w:left="0" w:firstLine="0"/>
              <w:jc w:val="left"/>
              <w:rPr>
                <w:rFonts w:ascii="Arial" w:hAnsi="Arial" w:cs="Arial"/>
                <w:color w:val="auto"/>
              </w:rPr>
            </w:pPr>
            <w:r w:rsidRPr="00836227">
              <w:rPr>
                <w:rFonts w:ascii="Arial" w:hAnsi="Arial" w:cs="Arial"/>
                <w:color w:val="auto"/>
              </w:rPr>
              <w:t>Increase cutting speed</w:t>
            </w:r>
          </w:p>
          <w:p w14:paraId="4131CCFA" w14:textId="77777777" w:rsidR="00605E59" w:rsidRPr="00836227" w:rsidRDefault="00605E59" w:rsidP="005F2725">
            <w:pPr>
              <w:pStyle w:val="a5"/>
              <w:numPr>
                <w:ilvl w:val="0"/>
                <w:numId w:val="23"/>
              </w:numPr>
              <w:tabs>
                <w:tab w:val="left" w:pos="220"/>
              </w:tabs>
              <w:ind w:left="0" w:firstLine="0"/>
              <w:jc w:val="left"/>
              <w:rPr>
                <w:rFonts w:ascii="Arial" w:hAnsi="Arial" w:cs="Arial"/>
                <w:color w:val="auto"/>
              </w:rPr>
            </w:pPr>
            <w:r w:rsidRPr="00836227">
              <w:rPr>
                <w:rFonts w:ascii="Arial" w:hAnsi="Arial" w:cs="Arial"/>
                <w:color w:val="auto"/>
              </w:rPr>
              <w:t>Replace</w:t>
            </w:r>
          </w:p>
        </w:tc>
      </w:tr>
      <w:tr w:rsidR="007B281E" w:rsidRPr="00836227" w14:paraId="30670053" w14:textId="77777777" w:rsidTr="007B281E">
        <w:trPr>
          <w:trHeight w:val="1669"/>
          <w:jc w:val="center"/>
        </w:trPr>
        <w:tc>
          <w:tcPr>
            <w:tcW w:w="0" w:type="auto"/>
            <w:vAlign w:val="center"/>
          </w:tcPr>
          <w:p w14:paraId="19DA79E6" w14:textId="77777777" w:rsidR="00605E59" w:rsidRPr="00836227" w:rsidRDefault="00605E59" w:rsidP="005F2725">
            <w:pPr>
              <w:pStyle w:val="a5"/>
              <w:jc w:val="center"/>
              <w:rPr>
                <w:rFonts w:ascii="Arial" w:hAnsi="Arial" w:cs="Arial"/>
                <w:color w:val="auto"/>
              </w:rPr>
            </w:pPr>
            <w:r w:rsidRPr="00836227">
              <w:rPr>
                <w:rFonts w:ascii="Arial" w:hAnsi="Arial" w:cs="Arial"/>
                <w:color w:val="auto"/>
              </w:rPr>
              <w:t>6</w:t>
            </w:r>
          </w:p>
        </w:tc>
        <w:tc>
          <w:tcPr>
            <w:tcW w:w="1871" w:type="dxa"/>
            <w:vAlign w:val="center"/>
          </w:tcPr>
          <w:p w14:paraId="6D83378E" w14:textId="77777777" w:rsidR="00605E59" w:rsidRPr="00913B14" w:rsidRDefault="00605E59" w:rsidP="005F2725">
            <w:pPr>
              <w:pStyle w:val="a5"/>
              <w:jc w:val="left"/>
              <w:rPr>
                <w:rFonts w:ascii="Arial" w:hAnsi="Arial" w:cs="Arial"/>
                <w:color w:val="auto"/>
                <w:lang w:val="ru-RU"/>
              </w:rPr>
            </w:pPr>
            <w:r>
              <w:rPr>
                <w:rFonts w:ascii="Arial" w:hAnsi="Arial" w:cs="Arial"/>
                <w:color w:val="auto"/>
                <w:lang w:val="ru-RU"/>
              </w:rPr>
              <w:t>Рез под наклоном</w:t>
            </w:r>
          </w:p>
        </w:tc>
        <w:tc>
          <w:tcPr>
            <w:tcW w:w="2884" w:type="dxa"/>
            <w:vAlign w:val="center"/>
          </w:tcPr>
          <w:p w14:paraId="5DF73BF8" w14:textId="77777777" w:rsidR="00605E59" w:rsidRPr="00836227" w:rsidRDefault="00605E59" w:rsidP="005F2725">
            <w:pPr>
              <w:pStyle w:val="a5"/>
              <w:numPr>
                <w:ilvl w:val="0"/>
                <w:numId w:val="24"/>
              </w:numPr>
              <w:tabs>
                <w:tab w:val="left" w:pos="220"/>
              </w:tabs>
              <w:ind w:left="0" w:firstLine="0"/>
              <w:jc w:val="left"/>
              <w:rPr>
                <w:rFonts w:ascii="Arial" w:hAnsi="Arial" w:cs="Arial"/>
                <w:color w:val="auto"/>
              </w:rPr>
            </w:pPr>
            <w:r>
              <w:rPr>
                <w:rFonts w:ascii="Arial" w:hAnsi="Arial" w:cs="Arial"/>
                <w:color w:val="auto"/>
                <w:lang w:val="ru-RU"/>
              </w:rPr>
              <w:t>Сопло прогорело</w:t>
            </w:r>
          </w:p>
          <w:p w14:paraId="70C47CD2" w14:textId="77777777" w:rsidR="00605E59" w:rsidRPr="00836227" w:rsidRDefault="00605E59" w:rsidP="005F2725">
            <w:pPr>
              <w:pStyle w:val="a5"/>
              <w:numPr>
                <w:ilvl w:val="0"/>
                <w:numId w:val="24"/>
              </w:numPr>
              <w:tabs>
                <w:tab w:val="left" w:pos="220"/>
              </w:tabs>
              <w:ind w:left="210" w:hangingChars="100" w:hanging="210"/>
              <w:jc w:val="left"/>
              <w:rPr>
                <w:rFonts w:ascii="Arial" w:hAnsi="Arial" w:cs="Arial"/>
                <w:color w:val="auto"/>
              </w:rPr>
            </w:pPr>
            <w:r>
              <w:rPr>
                <w:rFonts w:ascii="Arial" w:hAnsi="Arial" w:cs="Arial"/>
                <w:color w:val="auto"/>
                <w:lang w:val="ru-RU"/>
              </w:rPr>
              <w:t>Смещение электрода</w:t>
            </w:r>
          </w:p>
          <w:p w14:paraId="3CF57B6D" w14:textId="77777777" w:rsidR="00605E59" w:rsidRPr="00836227" w:rsidRDefault="00605E59" w:rsidP="005F2725">
            <w:pPr>
              <w:pStyle w:val="a5"/>
              <w:numPr>
                <w:ilvl w:val="0"/>
                <w:numId w:val="24"/>
              </w:numPr>
              <w:tabs>
                <w:tab w:val="left" w:pos="220"/>
              </w:tabs>
              <w:ind w:left="210" w:hangingChars="100" w:hanging="210"/>
              <w:jc w:val="left"/>
              <w:rPr>
                <w:rFonts w:ascii="Arial" w:hAnsi="Arial" w:cs="Arial"/>
                <w:color w:val="auto"/>
              </w:rPr>
            </w:pPr>
            <w:r>
              <w:rPr>
                <w:rFonts w:ascii="Arial" w:hAnsi="Arial" w:cs="Arial"/>
                <w:color w:val="auto"/>
                <w:lang w:val="ru-RU"/>
              </w:rPr>
              <w:t>Наклон резака</w:t>
            </w:r>
          </w:p>
        </w:tc>
        <w:tc>
          <w:tcPr>
            <w:tcW w:w="2877" w:type="dxa"/>
            <w:vAlign w:val="center"/>
          </w:tcPr>
          <w:p w14:paraId="308CD73F" w14:textId="77777777" w:rsidR="00605E59" w:rsidRPr="00836227" w:rsidRDefault="00605E59" w:rsidP="005F2725">
            <w:pPr>
              <w:pStyle w:val="a5"/>
              <w:numPr>
                <w:ilvl w:val="0"/>
                <w:numId w:val="25"/>
              </w:numPr>
              <w:tabs>
                <w:tab w:val="left" w:pos="220"/>
              </w:tabs>
              <w:ind w:left="0" w:firstLine="0"/>
              <w:jc w:val="left"/>
              <w:rPr>
                <w:rFonts w:ascii="Arial" w:hAnsi="Arial" w:cs="Arial"/>
                <w:color w:val="auto"/>
              </w:rPr>
            </w:pPr>
            <w:r>
              <w:rPr>
                <w:rFonts w:ascii="Arial" w:hAnsi="Arial" w:cs="Arial"/>
                <w:color w:val="auto"/>
                <w:lang w:val="ru-RU"/>
              </w:rPr>
              <w:t>Заменить</w:t>
            </w:r>
          </w:p>
          <w:p w14:paraId="262A4CC7" w14:textId="77777777" w:rsidR="00605E59" w:rsidRPr="00836227" w:rsidRDefault="00605E59" w:rsidP="005F2725">
            <w:pPr>
              <w:pStyle w:val="a5"/>
              <w:numPr>
                <w:ilvl w:val="0"/>
                <w:numId w:val="25"/>
              </w:numPr>
              <w:tabs>
                <w:tab w:val="left" w:pos="220"/>
              </w:tabs>
              <w:ind w:left="210" w:hangingChars="100" w:hanging="210"/>
              <w:jc w:val="left"/>
              <w:rPr>
                <w:rFonts w:ascii="Arial" w:hAnsi="Arial" w:cs="Arial"/>
                <w:color w:val="auto"/>
              </w:rPr>
            </w:pPr>
            <w:r>
              <w:rPr>
                <w:rFonts w:ascii="Arial" w:hAnsi="Arial" w:cs="Arial"/>
                <w:color w:val="auto"/>
                <w:lang w:val="ru-RU"/>
              </w:rPr>
              <w:t>Выровнять электрод и сопло</w:t>
            </w:r>
          </w:p>
          <w:p w14:paraId="3FD02D4F" w14:textId="77777777" w:rsidR="00605E59" w:rsidRPr="00836227" w:rsidRDefault="00605E59" w:rsidP="005F2725">
            <w:pPr>
              <w:pStyle w:val="a5"/>
              <w:numPr>
                <w:ilvl w:val="0"/>
                <w:numId w:val="25"/>
              </w:numPr>
              <w:tabs>
                <w:tab w:val="left" w:pos="220"/>
              </w:tabs>
              <w:ind w:left="0" w:firstLine="0"/>
              <w:jc w:val="left"/>
              <w:rPr>
                <w:rFonts w:ascii="Arial" w:hAnsi="Arial" w:cs="Arial"/>
                <w:color w:val="auto"/>
              </w:rPr>
            </w:pPr>
            <w:r>
              <w:rPr>
                <w:rFonts w:ascii="Arial" w:hAnsi="Arial" w:cs="Arial"/>
                <w:color w:val="auto"/>
                <w:lang w:val="ru-RU"/>
              </w:rPr>
              <w:t>Выровнять угол реза</w:t>
            </w:r>
          </w:p>
        </w:tc>
      </w:tr>
    </w:tbl>
    <w:p w14:paraId="7A8434B5" w14:textId="77777777" w:rsidR="00605E59" w:rsidRPr="00913B14" w:rsidRDefault="00605E59" w:rsidP="00605E59">
      <w:pPr>
        <w:pStyle w:val="a7"/>
        <w:tabs>
          <w:tab w:val="left" w:pos="0"/>
        </w:tabs>
        <w:spacing w:beforeLines="50" w:before="120"/>
        <w:ind w:left="440"/>
        <w:jc w:val="center"/>
        <w:rPr>
          <w:rFonts w:ascii="Arial" w:hAnsi="Arial" w:cs="Arial"/>
          <w:b/>
          <w:color w:val="auto"/>
          <w:sz w:val="21"/>
          <w:szCs w:val="21"/>
          <w:lang w:val="ru-RU"/>
        </w:rPr>
      </w:pPr>
      <w:r>
        <w:rPr>
          <w:rFonts w:ascii="Arial" w:hAnsi="Arial" w:cs="Arial"/>
          <w:color w:val="auto"/>
          <w:sz w:val="21"/>
          <w:szCs w:val="21"/>
          <w:lang w:val="ru-RU"/>
        </w:rPr>
        <w:t>Таблица</w:t>
      </w:r>
      <w:r w:rsidRPr="00836227">
        <w:rPr>
          <w:rFonts w:ascii="Arial" w:hAnsi="Arial" w:cs="Arial"/>
          <w:color w:val="auto"/>
          <w:sz w:val="21"/>
          <w:szCs w:val="21"/>
        </w:rPr>
        <w:t xml:space="preserve"> </w:t>
      </w:r>
      <w:r>
        <w:rPr>
          <w:rFonts w:ascii="Arial" w:hAnsi="Arial" w:cs="Arial" w:hint="eastAsia"/>
          <w:color w:val="auto"/>
          <w:sz w:val="21"/>
          <w:szCs w:val="21"/>
        </w:rPr>
        <w:t>6-1</w:t>
      </w:r>
      <w:r w:rsidRPr="00836227">
        <w:rPr>
          <w:rFonts w:ascii="Arial" w:hAnsi="Arial" w:cs="Arial"/>
          <w:color w:val="auto"/>
          <w:sz w:val="21"/>
          <w:szCs w:val="21"/>
        </w:rPr>
        <w:t xml:space="preserve">: </w:t>
      </w:r>
      <w:r>
        <w:rPr>
          <w:rFonts w:ascii="Arial" w:hAnsi="Arial" w:cs="Arial"/>
          <w:color w:val="auto"/>
          <w:sz w:val="21"/>
          <w:szCs w:val="21"/>
          <w:lang w:val="ru-RU"/>
        </w:rPr>
        <w:t>Неисправности</w:t>
      </w:r>
    </w:p>
    <w:p w14:paraId="3CE70BAD" w14:textId="77777777" w:rsidR="00605E59" w:rsidRPr="00836227" w:rsidRDefault="00605E59" w:rsidP="00605E59">
      <w:pPr>
        <w:pStyle w:val="a5"/>
        <w:spacing w:line="360" w:lineRule="auto"/>
        <w:ind w:right="480"/>
        <w:rPr>
          <w:rFonts w:ascii="Arial" w:hAnsi="Arial" w:cs="Arial"/>
          <w:color w:val="auto"/>
          <w:sz w:val="24"/>
          <w:szCs w:val="24"/>
        </w:rPr>
      </w:pPr>
    </w:p>
    <w:p w14:paraId="06B7B282" w14:textId="77777777" w:rsidR="00605E59" w:rsidRDefault="00605E59" w:rsidP="00605E59"/>
    <w:p w14:paraId="5047E3B7" w14:textId="77777777" w:rsidR="00605E59" w:rsidRDefault="00605E59" w:rsidP="00605E59"/>
    <w:p w14:paraId="70F7D00D" w14:textId="77777777" w:rsidR="00605E59" w:rsidRDefault="00605E59" w:rsidP="00605E59"/>
    <w:p w14:paraId="456062A3" w14:textId="77777777" w:rsidR="00605E59" w:rsidRDefault="00605E59" w:rsidP="00605E59"/>
    <w:p w14:paraId="1DB4E0AF" w14:textId="77777777" w:rsidR="00605E59" w:rsidRDefault="00605E59" w:rsidP="00605E59">
      <w:r>
        <w:br w:type="page"/>
      </w:r>
    </w:p>
    <w:p w14:paraId="3F1C4868" w14:textId="77777777" w:rsidR="00605E59" w:rsidRPr="00AD6C78" w:rsidRDefault="00605E59" w:rsidP="00605E59">
      <w:pPr>
        <w:pStyle w:val="1"/>
        <w:rPr>
          <w:rFonts w:cs="Arial"/>
          <w:b/>
          <w:sz w:val="28"/>
        </w:rPr>
      </w:pPr>
      <w:bookmarkStart w:id="44" w:name="_Toc448848443"/>
      <w:bookmarkStart w:id="45" w:name="_Toc160544121"/>
      <w:r w:rsidRPr="00AD6C78">
        <w:rPr>
          <w:rFonts w:cs="Arial" w:hint="eastAsia"/>
          <w:b/>
          <w:sz w:val="28"/>
        </w:rPr>
        <w:lastRenderedPageBreak/>
        <w:t>7</w:t>
      </w:r>
      <w:r w:rsidRPr="00AD6C78">
        <w:rPr>
          <w:rFonts w:cs="Arial"/>
          <w:b/>
          <w:sz w:val="28"/>
        </w:rPr>
        <w:t xml:space="preserve">- </w:t>
      </w:r>
      <w:bookmarkEnd w:id="44"/>
      <w:r w:rsidRPr="00AD6C78">
        <w:rPr>
          <w:rFonts w:cs="Arial"/>
          <w:b/>
          <w:sz w:val="28"/>
        </w:rPr>
        <w:t>Техобслуживание</w:t>
      </w:r>
      <w:bookmarkEnd w:id="45"/>
    </w:p>
    <w:p w14:paraId="3B12856A" w14:textId="2733012F" w:rsidR="00605E59" w:rsidRPr="00AD6C78" w:rsidRDefault="00605E59" w:rsidP="00605E59">
      <w:pPr>
        <w:pStyle w:val="a4"/>
        <w:numPr>
          <w:ilvl w:val="0"/>
          <w:numId w:val="13"/>
        </w:numPr>
        <w:ind w:firstLineChars="0"/>
        <w:rPr>
          <w:rFonts w:ascii="Times New Roman" w:eastAsia="SimHei" w:hAnsi="Times New Roman" w:cs="Times New Roman"/>
          <w:bCs/>
          <w:sz w:val="21"/>
          <w:szCs w:val="21"/>
        </w:rPr>
      </w:pPr>
      <w:r w:rsidRPr="00AD6C78">
        <w:rPr>
          <w:rFonts w:ascii="Arial" w:eastAsia="SimHei" w:hAnsi="Arial" w:cs="Arial"/>
          <w:b/>
          <w:color w:val="auto"/>
          <w:sz w:val="24"/>
          <w:szCs w:val="24"/>
        </w:rPr>
        <w:t>Перед вскрытием аппарата</w:t>
      </w:r>
    </w:p>
    <w:p w14:paraId="5094FFDC" w14:textId="154CE37E" w:rsidR="00605E59" w:rsidRPr="00400E7B" w:rsidRDefault="00605E59" w:rsidP="00605E59">
      <w:pPr>
        <w:pStyle w:val="a4"/>
        <w:numPr>
          <w:ilvl w:val="0"/>
          <w:numId w:val="13"/>
        </w:numPr>
        <w:tabs>
          <w:tab w:val="left" w:pos="1785"/>
        </w:tabs>
        <w:autoSpaceDE w:val="0"/>
        <w:autoSpaceDN w:val="0"/>
        <w:adjustRightInd w:val="0"/>
        <w:ind w:firstLineChars="0"/>
        <w:jc w:val="left"/>
        <w:rPr>
          <w:rFonts w:ascii="Arial" w:eastAsia="SimHei" w:hAnsi="Arial" w:cs="Arial"/>
          <w:color w:val="FF0000"/>
          <w:sz w:val="24"/>
          <w:szCs w:val="24"/>
        </w:rPr>
      </w:pPr>
      <w:r>
        <w:rPr>
          <w:noProof/>
          <w:lang w:val="ru-RU"/>
        </w:rPr>
        <mc:AlternateContent>
          <mc:Choice Requires="wps">
            <w:drawing>
              <wp:anchor distT="0" distB="0" distL="114300" distR="114300" simplePos="0" relativeHeight="251687936" behindDoc="0" locked="0" layoutInCell="1" allowOverlap="1" wp14:anchorId="496F7B4C" wp14:editId="16B2BDA0">
                <wp:simplePos x="0" y="0"/>
                <wp:positionH relativeFrom="margin">
                  <wp:posOffset>114300</wp:posOffset>
                </wp:positionH>
                <wp:positionV relativeFrom="paragraph">
                  <wp:posOffset>9525</wp:posOffset>
                </wp:positionV>
                <wp:extent cx="4404360" cy="1575435"/>
                <wp:effectExtent l="0" t="0" r="15240" b="24765"/>
                <wp:wrapNone/>
                <wp:docPr id="746"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1575435"/>
                        </a:xfrm>
                        <a:prstGeom prst="rect">
                          <a:avLst/>
                        </a:prstGeom>
                        <a:gradFill rotWithShape="0">
                          <a:gsLst>
                            <a:gs pos="0">
                              <a:srgbClr val="FFFFFF">
                                <a:alpha val="0"/>
                              </a:srgbClr>
                            </a:gs>
                            <a:gs pos="100000">
                              <a:srgbClr val="FFFFFF">
                                <a:gamma/>
                                <a:tint val="20000"/>
                                <a:invGamma/>
                              </a:srgbClr>
                            </a:gs>
                          </a:gsLst>
                          <a:path path="shape">
                            <a:fillToRect l="50000" t="50000" r="50000" b="50000"/>
                          </a:path>
                        </a:gradFill>
                        <a:ln w="6350">
                          <a:solidFill>
                            <a:srgbClr val="000000"/>
                          </a:solidFill>
                          <a:miter lim="800000"/>
                          <a:headEnd/>
                          <a:tailEnd/>
                        </a:ln>
                      </wps:spPr>
                      <wps:txbx>
                        <w:txbxContent>
                          <w:p w14:paraId="4AC06BE5" w14:textId="77777777" w:rsidR="00605E59" w:rsidRPr="00AD6C78" w:rsidRDefault="00605E59" w:rsidP="00605E59">
                            <w:pPr>
                              <w:ind w:left="617" w:firstLine="1"/>
                              <w:rPr>
                                <w:rFonts w:ascii="Arial" w:eastAsia="SimHei" w:hAnsi="Arial" w:cs="Arial"/>
                                <w:sz w:val="21"/>
                                <w:szCs w:val="21"/>
                              </w:rPr>
                            </w:pPr>
                            <w:r w:rsidRPr="00400E7B">
                              <w:rPr>
                                <w:rFonts w:ascii="Arial" w:eastAsia="SimHei" w:hAnsi="Arial" w:cs="Arial"/>
                                <w:b/>
                                <w:sz w:val="21"/>
                                <w:szCs w:val="21"/>
                              </w:rPr>
                              <w:t>Warning</w:t>
                            </w:r>
                            <w:r w:rsidRPr="00AD6C78">
                              <w:rPr>
                                <w:rFonts w:ascii="Arial" w:eastAsia="SimHei" w:hAnsi="Arial" w:cs="Arial"/>
                                <w:b/>
                                <w:sz w:val="21"/>
                                <w:szCs w:val="21"/>
                              </w:rPr>
                              <w:t xml:space="preserve">! </w:t>
                            </w:r>
                            <w:r w:rsidRPr="00AD6C78">
                              <w:rPr>
                                <w:rFonts w:ascii="Arial" w:eastAsia="SimHei" w:hAnsi="Arial" w:cs="Arial"/>
                                <w:sz w:val="21"/>
                                <w:szCs w:val="21"/>
                              </w:rPr>
                              <w:t xml:space="preserve">Удар электрическим током опасен для жизни. Перед выполнением сервисного обслуживания: </w:t>
                            </w:r>
                          </w:p>
                          <w:p w14:paraId="52F8060F" w14:textId="77777777" w:rsidR="00605E59" w:rsidRPr="00AD6C78" w:rsidRDefault="00605E59" w:rsidP="00605E59">
                            <w:pPr>
                              <w:ind w:firstLineChars="294" w:firstLine="617"/>
                              <w:rPr>
                                <w:rFonts w:ascii="Arial" w:eastAsia="SimHei" w:hAnsi="Arial" w:cs="Arial"/>
                                <w:sz w:val="21"/>
                                <w:szCs w:val="21"/>
                              </w:rPr>
                            </w:pPr>
                            <w:r w:rsidRPr="00AD6C78">
                              <w:rPr>
                                <w:rFonts w:ascii="Arial" w:eastAsia="SimHei" w:hAnsi="Arial" w:cs="Arial"/>
                                <w:sz w:val="21"/>
                                <w:szCs w:val="21"/>
                              </w:rPr>
                              <w:t>-Отключите аппарат от сети</w:t>
                            </w:r>
                          </w:p>
                          <w:p w14:paraId="100D4D70" w14:textId="77777777" w:rsidR="00605E59" w:rsidRPr="00AD6C78" w:rsidRDefault="00605E59" w:rsidP="00605E59">
                            <w:pPr>
                              <w:ind w:left="615"/>
                              <w:rPr>
                                <w:rFonts w:ascii="Arial" w:eastAsia="SimHei" w:hAnsi="Arial" w:cs="Arial"/>
                                <w:sz w:val="21"/>
                                <w:szCs w:val="21"/>
                              </w:rPr>
                            </w:pPr>
                            <w:r w:rsidRPr="00AD6C78">
                              <w:rPr>
                                <w:rFonts w:ascii="Arial" w:eastAsia="SimHei" w:hAnsi="Arial" w:cs="Arial"/>
                                <w:sz w:val="21"/>
                                <w:szCs w:val="21"/>
                              </w:rPr>
                              <w:t xml:space="preserve">-Исключите случайное включение аппарата другими людьми, при необхомости используйте предупреждающие знаки. </w:t>
                            </w:r>
                          </w:p>
                          <w:p w14:paraId="696068F3" w14:textId="77777777" w:rsidR="00605E59" w:rsidRPr="00AD6C78" w:rsidRDefault="00605E59" w:rsidP="00605E59">
                            <w:pPr>
                              <w:ind w:firstLineChars="294" w:firstLine="617"/>
                              <w:rPr>
                                <w:rFonts w:ascii="Arial" w:eastAsia="SimHei" w:hAnsi="Arial" w:cs="Arial"/>
                                <w:sz w:val="21"/>
                                <w:szCs w:val="21"/>
                              </w:rPr>
                            </w:pPr>
                            <w:r w:rsidRPr="00AD6C78">
                              <w:rPr>
                                <w:rFonts w:ascii="Arial" w:eastAsia="SimHei" w:hAnsi="Arial" w:cs="Arial"/>
                                <w:sz w:val="21"/>
                                <w:szCs w:val="21"/>
                              </w:rPr>
                              <w:t>-Убедитесь, что все конденсаторы аппарата разряжены.</w:t>
                            </w:r>
                          </w:p>
                          <w:p w14:paraId="32A71303" w14:textId="77777777" w:rsidR="00605E59" w:rsidRPr="00AD6C78" w:rsidRDefault="00605E59" w:rsidP="00605E59">
                            <w:pPr>
                              <w:ind w:left="615"/>
                              <w:rPr>
                                <w:rFonts w:ascii="Arial" w:hAnsi="Arial" w:cs="Arial"/>
                              </w:rPr>
                            </w:pPr>
                            <w:r w:rsidRPr="00AD6C78">
                              <w:rPr>
                                <w:rFonts w:ascii="Arial" w:eastAsia="SimHei" w:hAnsi="Arial" w:cs="Arial"/>
                                <w:sz w:val="21"/>
                                <w:szCs w:val="21"/>
                              </w:rPr>
                              <w:t>-Винты выполняют также функцию заземления. Не используйте винты, которые не могут выполнять функции заземления.</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7B4C" id="Text Box 1766" o:spid="_x0000_s1035" type="#_x0000_t202" style="position:absolute;left:0;text-align:left;margin-left:9pt;margin-top:.75pt;width:346.8pt;height:124.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" strokeweight=".5pt">
                <v:fill opacity="0" focusposition=".5,.5" focussize="" focus="100%" type="gradientRadial"/>
                <v:textbox inset=",2.3mm">
                  <w:txbxContent>
                    <w:p w14:paraId="4AC06BE5" w14:textId="77777777" w:rsidR="00605E59" w:rsidRPr="00AD6C78" w:rsidRDefault="00605E59" w:rsidP="00605E59">
                      <w:pPr>
                        <w:ind w:left="617" w:firstLine="1"/>
                        <w:rPr>
                          <w:rFonts w:ascii="Arial" w:eastAsia="SimHei" w:hAnsi="Arial" w:cs="Arial"/>
                          <w:sz w:val="21"/>
                          <w:szCs w:val="21"/>
                        </w:rPr>
                      </w:pPr>
                      <w:r w:rsidRPr="00400E7B">
                        <w:rPr>
                          <w:rFonts w:ascii="Arial" w:eastAsia="SimHei" w:hAnsi="Arial" w:cs="Arial"/>
                          <w:b/>
                          <w:sz w:val="21"/>
                          <w:szCs w:val="21"/>
                        </w:rPr>
                        <w:t>Warning</w:t>
                      </w:r>
                      <w:r w:rsidRPr="00AD6C78">
                        <w:rPr>
                          <w:rFonts w:ascii="Arial" w:eastAsia="SimHei" w:hAnsi="Arial" w:cs="Arial"/>
                          <w:b/>
                          <w:sz w:val="21"/>
                          <w:szCs w:val="21"/>
                        </w:rPr>
                        <w:t xml:space="preserve">! </w:t>
                      </w:r>
                      <w:r w:rsidRPr="00AD6C78">
                        <w:rPr>
                          <w:rFonts w:ascii="Arial" w:eastAsia="SimHei" w:hAnsi="Arial" w:cs="Arial"/>
                          <w:sz w:val="21"/>
                          <w:szCs w:val="21"/>
                        </w:rPr>
                        <w:t xml:space="preserve">Удар электрическим током опасен для жизни. Перед выполнением сервисного обслуживания: </w:t>
                      </w:r>
                    </w:p>
                    <w:p w14:paraId="52F8060F" w14:textId="77777777" w:rsidR="00605E59" w:rsidRPr="00AD6C78" w:rsidRDefault="00605E59" w:rsidP="00605E59">
                      <w:pPr>
                        <w:ind w:firstLineChars="294" w:firstLine="617"/>
                        <w:rPr>
                          <w:rFonts w:ascii="Arial" w:eastAsia="SimHei" w:hAnsi="Arial" w:cs="Arial"/>
                          <w:sz w:val="21"/>
                          <w:szCs w:val="21"/>
                        </w:rPr>
                      </w:pPr>
                      <w:r w:rsidRPr="00AD6C78">
                        <w:rPr>
                          <w:rFonts w:ascii="Arial" w:eastAsia="SimHei" w:hAnsi="Arial" w:cs="Arial"/>
                          <w:sz w:val="21"/>
                          <w:szCs w:val="21"/>
                        </w:rPr>
                        <w:t>-Отключите аппарат от сети</w:t>
                      </w:r>
                    </w:p>
                    <w:p w14:paraId="100D4D70" w14:textId="77777777" w:rsidR="00605E59" w:rsidRPr="00AD6C78" w:rsidRDefault="00605E59" w:rsidP="00605E59">
                      <w:pPr>
                        <w:ind w:left="615"/>
                        <w:rPr>
                          <w:rFonts w:ascii="Arial" w:eastAsia="SimHei" w:hAnsi="Arial" w:cs="Arial"/>
                          <w:sz w:val="21"/>
                          <w:szCs w:val="21"/>
                        </w:rPr>
                      </w:pPr>
                      <w:r w:rsidRPr="00AD6C78">
                        <w:rPr>
                          <w:rFonts w:ascii="Arial" w:eastAsia="SimHei" w:hAnsi="Arial" w:cs="Arial"/>
                          <w:sz w:val="21"/>
                          <w:szCs w:val="21"/>
                        </w:rPr>
                        <w:t xml:space="preserve">-Исключите случайное включение аппарата другими людьми, при необхомости используйте предупреждающие знаки. </w:t>
                      </w:r>
                    </w:p>
                    <w:p w14:paraId="696068F3" w14:textId="77777777" w:rsidR="00605E59" w:rsidRPr="00AD6C78" w:rsidRDefault="00605E59" w:rsidP="00605E59">
                      <w:pPr>
                        <w:ind w:firstLineChars="294" w:firstLine="617"/>
                        <w:rPr>
                          <w:rFonts w:ascii="Arial" w:eastAsia="SimHei" w:hAnsi="Arial" w:cs="Arial"/>
                          <w:sz w:val="21"/>
                          <w:szCs w:val="21"/>
                        </w:rPr>
                      </w:pPr>
                      <w:r w:rsidRPr="00AD6C78">
                        <w:rPr>
                          <w:rFonts w:ascii="Arial" w:eastAsia="SimHei" w:hAnsi="Arial" w:cs="Arial"/>
                          <w:sz w:val="21"/>
                          <w:szCs w:val="21"/>
                        </w:rPr>
                        <w:t>-Убедитесь, что все конденсаторы аппарата разряжены.</w:t>
                      </w:r>
                    </w:p>
                    <w:p w14:paraId="32A71303" w14:textId="77777777" w:rsidR="00605E59" w:rsidRPr="00AD6C78" w:rsidRDefault="00605E59" w:rsidP="00605E59">
                      <w:pPr>
                        <w:ind w:left="615"/>
                        <w:rPr>
                          <w:rFonts w:ascii="Arial" w:hAnsi="Arial" w:cs="Arial"/>
                        </w:rPr>
                      </w:pPr>
                      <w:r w:rsidRPr="00AD6C78">
                        <w:rPr>
                          <w:rFonts w:ascii="Arial" w:eastAsia="SimHei" w:hAnsi="Arial" w:cs="Arial"/>
                          <w:sz w:val="21"/>
                          <w:szCs w:val="21"/>
                        </w:rPr>
                        <w:t>-Винты выполняют также функцию заземления. Не используйте винты, которые не могут выполнять функции заземления.</w:t>
                      </w:r>
                    </w:p>
                  </w:txbxContent>
                </v:textbox>
                <w10:wrap anchorx="margin"/>
              </v:shape>
            </w:pict>
          </mc:Fallback>
        </mc:AlternateContent>
      </w:r>
      <w:r>
        <w:rPr>
          <w:noProof/>
          <w:lang w:val="ru-RU"/>
        </w:rPr>
        <w:drawing>
          <wp:anchor distT="0" distB="0" distL="114300" distR="114300" simplePos="0" relativeHeight="251688960" behindDoc="0" locked="0" layoutInCell="1" allowOverlap="1" wp14:anchorId="44445115" wp14:editId="585740B0">
            <wp:simplePos x="0" y="0"/>
            <wp:positionH relativeFrom="column">
              <wp:posOffset>151294</wp:posOffset>
            </wp:positionH>
            <wp:positionV relativeFrom="paragraph">
              <wp:posOffset>6494</wp:posOffset>
            </wp:positionV>
            <wp:extent cx="571500" cy="409575"/>
            <wp:effectExtent l="0" t="0" r="0" b="0"/>
            <wp:wrapNone/>
            <wp:docPr id="3" name="图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7"/>
                    <pic:cNvPicPr>
                      <a:picLocks noChangeAspect="1" noChangeArrowheads="1"/>
                    </pic:cNvPicPr>
                  </pic:nvPicPr>
                  <pic:blipFill>
                    <a:blip r:embed="rId9"/>
                    <a:srcRect/>
                    <a:stretch>
                      <a:fillRect/>
                    </a:stretch>
                  </pic:blipFill>
                  <pic:spPr bwMode="auto">
                    <a:xfrm>
                      <a:off x="0" y="0"/>
                      <a:ext cx="571500" cy="409575"/>
                    </a:xfrm>
                    <a:prstGeom prst="rect">
                      <a:avLst/>
                    </a:prstGeom>
                    <a:noFill/>
                    <a:ln w="9525">
                      <a:noFill/>
                      <a:miter lim="800000"/>
                      <a:headEnd/>
                      <a:tailEnd/>
                    </a:ln>
                  </pic:spPr>
                </pic:pic>
              </a:graphicData>
            </a:graphic>
          </wp:anchor>
        </w:drawing>
      </w:r>
    </w:p>
    <w:p w14:paraId="7F287847" w14:textId="005E5A5F" w:rsidR="00605E59" w:rsidRPr="00400E7B" w:rsidRDefault="00605E59" w:rsidP="00605E59">
      <w:pPr>
        <w:pStyle w:val="a4"/>
        <w:numPr>
          <w:ilvl w:val="0"/>
          <w:numId w:val="13"/>
        </w:numPr>
        <w:tabs>
          <w:tab w:val="left" w:pos="1785"/>
        </w:tabs>
        <w:autoSpaceDE w:val="0"/>
        <w:autoSpaceDN w:val="0"/>
        <w:adjustRightInd w:val="0"/>
        <w:ind w:firstLineChars="0"/>
        <w:jc w:val="left"/>
        <w:rPr>
          <w:rFonts w:ascii="Arial" w:eastAsia="SimHei" w:hAnsi="Arial" w:cs="Arial"/>
          <w:color w:val="FF0000"/>
          <w:sz w:val="24"/>
          <w:szCs w:val="24"/>
        </w:rPr>
      </w:pPr>
    </w:p>
    <w:p w14:paraId="4E9B486F" w14:textId="7DA3F076" w:rsidR="00605E59" w:rsidRPr="00400E7B" w:rsidRDefault="00605E59" w:rsidP="00605E59">
      <w:pPr>
        <w:tabs>
          <w:tab w:val="left" w:pos="1785"/>
        </w:tabs>
        <w:autoSpaceDE w:val="0"/>
        <w:autoSpaceDN w:val="0"/>
        <w:adjustRightInd w:val="0"/>
        <w:ind w:left="284"/>
        <w:rPr>
          <w:rFonts w:ascii="Arial" w:eastAsia="SimHei" w:hAnsi="Arial" w:cs="Arial"/>
          <w:color w:val="FF0000"/>
          <w:sz w:val="24"/>
          <w:szCs w:val="24"/>
        </w:rPr>
      </w:pPr>
    </w:p>
    <w:p w14:paraId="3636A1EB" w14:textId="77777777" w:rsidR="00605E59" w:rsidRDefault="00605E59" w:rsidP="00605E59">
      <w:pPr>
        <w:pStyle w:val="a5"/>
        <w:rPr>
          <w:rFonts w:ascii="Arial" w:eastAsia="SimHei" w:hAnsi="Arial" w:cs="Arial"/>
          <w:b/>
          <w:color w:val="auto"/>
          <w:sz w:val="24"/>
          <w:szCs w:val="24"/>
        </w:rPr>
      </w:pPr>
    </w:p>
    <w:p w14:paraId="68EE74CF" w14:textId="5DBAB81B" w:rsidR="00605E59" w:rsidRDefault="00605E59" w:rsidP="00605E59">
      <w:pPr>
        <w:pStyle w:val="a5"/>
        <w:rPr>
          <w:rFonts w:ascii="Arial" w:eastAsia="SimHei" w:hAnsi="Arial" w:cs="Arial"/>
          <w:b/>
          <w:color w:val="auto"/>
          <w:sz w:val="24"/>
          <w:szCs w:val="24"/>
        </w:rPr>
      </w:pPr>
    </w:p>
    <w:p w14:paraId="1F040B22" w14:textId="77777777" w:rsidR="00605E59" w:rsidRDefault="00605E59" w:rsidP="00605E59">
      <w:pPr>
        <w:pStyle w:val="a5"/>
        <w:rPr>
          <w:rFonts w:ascii="Arial" w:eastAsia="SimHei" w:hAnsi="Arial" w:cs="Arial"/>
          <w:b/>
          <w:color w:val="auto"/>
          <w:sz w:val="24"/>
          <w:szCs w:val="24"/>
        </w:rPr>
      </w:pPr>
    </w:p>
    <w:p w14:paraId="792BDA56" w14:textId="77777777" w:rsidR="00605E59" w:rsidRPr="00F53749" w:rsidRDefault="00605E59" w:rsidP="00605E59">
      <w:pPr>
        <w:pStyle w:val="a5"/>
        <w:rPr>
          <w:rFonts w:ascii="Arial" w:eastAsia="SimHei" w:hAnsi="Arial" w:cs="Arial"/>
          <w:b/>
          <w:color w:val="auto"/>
          <w:sz w:val="24"/>
          <w:szCs w:val="24"/>
        </w:rPr>
      </w:pPr>
    </w:p>
    <w:p w14:paraId="2263FDEB" w14:textId="77777777" w:rsidR="00605E59" w:rsidRDefault="00605E59" w:rsidP="00605E59">
      <w:pPr>
        <w:tabs>
          <w:tab w:val="left" w:pos="1802"/>
        </w:tabs>
        <w:autoSpaceDE w:val="0"/>
        <w:autoSpaceDN w:val="0"/>
        <w:adjustRightInd w:val="0"/>
        <w:spacing w:line="256" w:lineRule="exact"/>
        <w:rPr>
          <w:rFonts w:ascii="Arial" w:hAnsi="Arial" w:cs="Arial"/>
          <w:b/>
          <w:sz w:val="24"/>
          <w:szCs w:val="24"/>
        </w:rPr>
      </w:pPr>
    </w:p>
    <w:p w14:paraId="4EFC51B7" w14:textId="77777777" w:rsidR="00605E59" w:rsidRPr="00F53749" w:rsidRDefault="00605E59" w:rsidP="00605E59">
      <w:pPr>
        <w:tabs>
          <w:tab w:val="left" w:pos="1802"/>
        </w:tabs>
        <w:autoSpaceDE w:val="0"/>
        <w:autoSpaceDN w:val="0"/>
        <w:adjustRightInd w:val="0"/>
        <w:spacing w:line="256" w:lineRule="exact"/>
        <w:rPr>
          <w:rFonts w:ascii="Arial" w:hAnsi="Arial" w:cs="Arial"/>
          <w:b/>
          <w:sz w:val="24"/>
          <w:szCs w:val="24"/>
        </w:rPr>
      </w:pPr>
    </w:p>
    <w:p w14:paraId="7110F0C4" w14:textId="77777777" w:rsidR="00605E59" w:rsidRPr="00F53749" w:rsidRDefault="00605E59" w:rsidP="00605E59">
      <w:pPr>
        <w:pStyle w:val="a5"/>
        <w:numPr>
          <w:ilvl w:val="0"/>
          <w:numId w:val="13"/>
        </w:numPr>
        <w:ind w:left="284" w:hanging="284"/>
        <w:rPr>
          <w:rFonts w:ascii="Arial" w:hAnsi="Arial" w:cs="Arial"/>
          <w:b/>
          <w:color w:val="auto"/>
          <w:sz w:val="24"/>
          <w:szCs w:val="24"/>
        </w:rPr>
      </w:pPr>
      <w:r w:rsidRPr="00F53749">
        <w:rPr>
          <w:rFonts w:ascii="Arial" w:eastAsia="SimHei" w:hAnsi="Arial" w:cs="Arial"/>
          <w:b/>
          <w:color w:val="auto"/>
          <w:sz w:val="24"/>
          <w:szCs w:val="24"/>
        </w:rPr>
        <w:t xml:space="preserve">Maintenance of </w:t>
      </w:r>
      <w:r w:rsidRPr="00D76C93">
        <w:rPr>
          <w:rFonts w:ascii="Arial" w:eastAsia="SimHei" w:hAnsi="Arial" w:cs="Arial" w:hint="eastAsia"/>
          <w:b/>
          <w:color w:val="auto"/>
          <w:sz w:val="24"/>
          <w:szCs w:val="24"/>
        </w:rPr>
        <w:t>cutting machine</w:t>
      </w:r>
      <w:r w:rsidRPr="00F53749">
        <w:rPr>
          <w:rFonts w:ascii="Arial" w:eastAsia="SimHei" w:hAnsi="Arial" w:cs="Arial"/>
          <w:b/>
          <w:color w:val="auto"/>
          <w:sz w:val="24"/>
          <w:szCs w:val="24"/>
        </w:rPr>
        <w:t xml:space="preserve">   </w:t>
      </w:r>
      <w:r w:rsidRPr="00F53749">
        <w:rPr>
          <w:rFonts w:ascii="Arial" w:hAnsi="Arial" w:cs="Arial"/>
          <w:b/>
          <w:color w:val="auto"/>
          <w:sz w:val="24"/>
          <w:szCs w:val="24"/>
        </w:rPr>
        <w:t xml:space="preserve">    </w:t>
      </w:r>
    </w:p>
    <w:p w14:paraId="31F18B96" w14:textId="77777777" w:rsidR="00605E59" w:rsidRPr="00AD6C78" w:rsidRDefault="00605E59" w:rsidP="00605E59">
      <w:pPr>
        <w:autoSpaceDE w:val="0"/>
        <w:autoSpaceDN w:val="0"/>
        <w:adjustRightInd w:val="0"/>
        <w:ind w:left="284"/>
        <w:rPr>
          <w:rFonts w:ascii="Arial" w:hAnsi="Arial" w:cs="Arial"/>
          <w:sz w:val="21"/>
          <w:szCs w:val="21"/>
        </w:rPr>
      </w:pPr>
      <w:r w:rsidRPr="00AD6C78">
        <w:rPr>
          <w:rFonts w:ascii="Arial" w:hAnsi="Arial" w:cs="Arial"/>
          <w:sz w:val="21"/>
          <w:szCs w:val="21"/>
        </w:rPr>
        <w:t xml:space="preserve">Следуйте данным инструкциям, чтобы продлить срок службы аппарата. </w:t>
      </w:r>
    </w:p>
    <w:p w14:paraId="1A84C10D" w14:textId="77777777" w:rsidR="00605E59" w:rsidRPr="00AD6C78" w:rsidRDefault="00605E59" w:rsidP="00605E59">
      <w:pPr>
        <w:autoSpaceDE w:val="0"/>
        <w:autoSpaceDN w:val="0"/>
        <w:adjustRightInd w:val="0"/>
        <w:ind w:left="284"/>
        <w:rPr>
          <w:rFonts w:ascii="Arial" w:hAnsi="Arial" w:cs="Arial"/>
          <w:sz w:val="21"/>
          <w:szCs w:val="21"/>
        </w:rPr>
      </w:pPr>
      <w:r w:rsidRPr="00AD6C78">
        <w:rPr>
          <w:rFonts w:ascii="Arial" w:hAnsi="Arial" w:cs="Arial"/>
          <w:sz w:val="21"/>
          <w:szCs w:val="21"/>
        </w:rPr>
        <w:t>-</w:t>
      </w:r>
      <w:r w:rsidRPr="00AD6C78">
        <w:rPr>
          <w:rFonts w:ascii="Arial" w:hAnsi="Arial" w:cs="Arial"/>
          <w:sz w:val="21"/>
          <w:szCs w:val="21"/>
        </w:rPr>
        <w:tab/>
        <w:t>Проводите техобслуживание с регулярными интервалами времени (см “Правила безопасности”)</w:t>
      </w:r>
    </w:p>
    <w:p w14:paraId="71EED51B" w14:textId="77777777" w:rsidR="00605E59" w:rsidRPr="00AD6C78" w:rsidRDefault="00605E59" w:rsidP="00605E59">
      <w:pPr>
        <w:autoSpaceDE w:val="0"/>
        <w:autoSpaceDN w:val="0"/>
        <w:adjustRightInd w:val="0"/>
        <w:ind w:left="284"/>
        <w:rPr>
          <w:rFonts w:ascii="Arial" w:hAnsi="Arial" w:cs="Arial"/>
          <w:sz w:val="21"/>
          <w:szCs w:val="21"/>
        </w:rPr>
      </w:pPr>
      <w:r w:rsidRPr="00AD6C78">
        <w:rPr>
          <w:rFonts w:ascii="Arial" w:hAnsi="Arial" w:cs="Arial"/>
          <w:sz w:val="21"/>
          <w:szCs w:val="21"/>
        </w:rPr>
        <w:t>-</w:t>
      </w:r>
      <w:r w:rsidRPr="00AD6C78">
        <w:rPr>
          <w:rFonts w:ascii="Arial" w:hAnsi="Arial" w:cs="Arial"/>
          <w:sz w:val="21"/>
          <w:szCs w:val="21"/>
        </w:rPr>
        <w:tab/>
        <w:t xml:space="preserve">Открывайте аппарат и продувайте его изнутри сжатым воздухом низкого давления для очистки от пыли не реже 2 раз в год. </w:t>
      </w:r>
    </w:p>
    <w:p w14:paraId="72724E4A" w14:textId="77777777" w:rsidR="00605E59" w:rsidRPr="00AD6C78" w:rsidRDefault="00605E59" w:rsidP="00605E59">
      <w:pPr>
        <w:autoSpaceDE w:val="0"/>
        <w:autoSpaceDN w:val="0"/>
        <w:adjustRightInd w:val="0"/>
        <w:ind w:left="284"/>
        <w:rPr>
          <w:rFonts w:ascii="Arial" w:hAnsi="Arial" w:cs="Arial"/>
          <w:sz w:val="21"/>
          <w:szCs w:val="21"/>
        </w:rPr>
      </w:pPr>
      <w:r w:rsidRPr="00AD6C78">
        <w:rPr>
          <w:rFonts w:ascii="Arial" w:hAnsi="Arial" w:cs="Arial"/>
          <w:sz w:val="21"/>
          <w:szCs w:val="21"/>
        </w:rPr>
        <w:t>-</w:t>
      </w:r>
      <w:r w:rsidRPr="00AD6C78">
        <w:rPr>
          <w:rFonts w:ascii="Arial" w:hAnsi="Arial" w:cs="Arial"/>
          <w:sz w:val="21"/>
          <w:szCs w:val="21"/>
        </w:rPr>
        <w:tab/>
        <w:t>При наличии большого количества пыли прочистите также вентилятор</w:t>
      </w:r>
    </w:p>
    <w:p w14:paraId="263252DD" w14:textId="77777777" w:rsidR="00605E59" w:rsidRPr="00AD6C78" w:rsidRDefault="00605E59" w:rsidP="00605E59">
      <w:pPr>
        <w:pStyle w:val="a5"/>
        <w:ind w:left="284"/>
        <w:rPr>
          <w:rFonts w:ascii="Arial" w:eastAsia="SimHei" w:hAnsi="Arial" w:cs="Arial"/>
          <w:b/>
          <w:color w:val="auto"/>
          <w:sz w:val="24"/>
          <w:szCs w:val="24"/>
          <w:lang w:val="ru-RU"/>
        </w:rPr>
      </w:pPr>
      <w:r>
        <w:rPr>
          <w:rFonts w:ascii="Arial" w:eastAsia="SimHei" w:hAnsi="Arial" w:cs="Arial"/>
          <w:b/>
          <w:color w:val="auto"/>
          <w:sz w:val="24"/>
          <w:szCs w:val="24"/>
          <w:lang w:val="ru-RU"/>
        </w:rPr>
        <w:t>Техобслуживание резака с жидкостным охлаждением</w:t>
      </w:r>
    </w:p>
    <w:p w14:paraId="73A1A400" w14:textId="7DFC5BE8" w:rsidR="00605E59" w:rsidRPr="00AD6C78" w:rsidRDefault="00AF71FA" w:rsidP="00605E59">
      <w:pPr>
        <w:pStyle w:val="a5"/>
        <w:numPr>
          <w:ilvl w:val="0"/>
          <w:numId w:val="13"/>
        </w:numPr>
        <w:rPr>
          <w:rFonts w:ascii="Arial" w:hAnsi="Arial" w:cs="Arial"/>
        </w:rPr>
      </w:pPr>
      <w:r>
        <w:rPr>
          <w:rFonts w:ascii="Arial" w:hAnsi="Arial" w:cs="Arial"/>
        </w:rPr>
        <w:t xml:space="preserve">- </w:t>
      </w:r>
      <w:r w:rsidR="00605E59" w:rsidRPr="00AD6C78">
        <w:rPr>
          <w:rFonts w:ascii="Arial" w:hAnsi="Arial" w:cs="Arial"/>
        </w:rPr>
        <w:t>Проверьте шланги</w:t>
      </w:r>
    </w:p>
    <w:p w14:paraId="1B1D8B4A" w14:textId="77777777" w:rsidR="00605E59" w:rsidRPr="00AD6C78" w:rsidRDefault="00605E59" w:rsidP="00605E59">
      <w:pPr>
        <w:pStyle w:val="a5"/>
        <w:numPr>
          <w:ilvl w:val="0"/>
          <w:numId w:val="13"/>
        </w:numPr>
        <w:rPr>
          <w:rFonts w:ascii="Arial" w:hAnsi="Arial" w:cs="Arial"/>
          <w:lang w:val="ru-RU"/>
        </w:rPr>
      </w:pPr>
      <w:r w:rsidRPr="00AD6C78">
        <w:rPr>
          <w:rFonts w:ascii="Arial" w:hAnsi="Arial" w:cs="Arial"/>
          <w:lang w:val="ru-RU"/>
        </w:rPr>
        <w:t xml:space="preserve">- Проверьте уровень и чистоту охлаждающей жидкости </w:t>
      </w:r>
    </w:p>
    <w:p w14:paraId="57754FF3" w14:textId="77777777" w:rsidR="00605E59" w:rsidRPr="00AD6C78" w:rsidRDefault="00605E59" w:rsidP="00605E59">
      <w:pPr>
        <w:pStyle w:val="a5"/>
        <w:numPr>
          <w:ilvl w:val="0"/>
          <w:numId w:val="13"/>
        </w:numPr>
        <w:rPr>
          <w:rFonts w:ascii="Arial" w:eastAsia="SimHei" w:hAnsi="Arial" w:cs="Arial"/>
          <w:b/>
          <w:color w:val="auto"/>
          <w:sz w:val="24"/>
          <w:szCs w:val="24"/>
          <w:lang w:val="ru-RU"/>
        </w:rPr>
      </w:pPr>
      <w:r w:rsidRPr="00AD6C78">
        <w:rPr>
          <w:rFonts w:ascii="Arial" w:hAnsi="Arial" w:cs="Arial"/>
          <w:lang w:val="ru-RU"/>
        </w:rPr>
        <w:t>- Чаще проверяйте поток жидкости</w:t>
      </w:r>
    </w:p>
    <w:p w14:paraId="4A8914B6" w14:textId="77777777" w:rsidR="00605E59" w:rsidRDefault="00605E59" w:rsidP="00605E59">
      <w:pPr>
        <w:pStyle w:val="a5"/>
        <w:rPr>
          <w:rFonts w:ascii="Arial" w:hAnsi="Arial" w:cs="Arial"/>
          <w:lang w:val="ru-RU"/>
        </w:rPr>
      </w:pPr>
    </w:p>
    <w:p w14:paraId="30320140" w14:textId="77777777" w:rsidR="00AF71FA" w:rsidRDefault="00AF71FA" w:rsidP="00605E59">
      <w:pPr>
        <w:pStyle w:val="a5"/>
        <w:rPr>
          <w:rFonts w:ascii="Arial" w:hAnsi="Arial" w:cs="Arial"/>
          <w:lang w:val="ru-RU"/>
        </w:rPr>
      </w:pPr>
    </w:p>
    <w:p w14:paraId="4370EE68" w14:textId="77777777" w:rsidR="00AF71FA" w:rsidRDefault="00AF71FA" w:rsidP="00605E59">
      <w:pPr>
        <w:pStyle w:val="a5"/>
        <w:rPr>
          <w:rFonts w:ascii="Arial" w:hAnsi="Arial" w:cs="Arial"/>
          <w:lang w:val="ru-RU"/>
        </w:rPr>
      </w:pPr>
    </w:p>
    <w:p w14:paraId="0F6B57EF" w14:textId="77777777" w:rsidR="00AF71FA" w:rsidRDefault="00AF71FA" w:rsidP="00605E59">
      <w:pPr>
        <w:pStyle w:val="a5"/>
        <w:rPr>
          <w:rFonts w:ascii="Arial" w:hAnsi="Arial" w:cs="Arial"/>
          <w:lang w:val="ru-RU"/>
        </w:rPr>
      </w:pPr>
    </w:p>
    <w:p w14:paraId="71BBCB30" w14:textId="77777777" w:rsidR="00AF71FA" w:rsidRDefault="00AF71FA" w:rsidP="00605E59">
      <w:pPr>
        <w:pStyle w:val="a5"/>
        <w:rPr>
          <w:rFonts w:ascii="Arial" w:hAnsi="Arial" w:cs="Arial"/>
          <w:lang w:val="ru-RU"/>
        </w:rPr>
      </w:pPr>
    </w:p>
    <w:p w14:paraId="53AB9C6F" w14:textId="77777777" w:rsidR="00AF71FA" w:rsidRDefault="00AF71FA" w:rsidP="00605E59">
      <w:pPr>
        <w:pStyle w:val="a5"/>
        <w:rPr>
          <w:rFonts w:ascii="Arial" w:hAnsi="Arial" w:cs="Arial"/>
          <w:lang w:val="ru-RU"/>
        </w:rPr>
      </w:pPr>
    </w:p>
    <w:p w14:paraId="2031215E" w14:textId="77777777" w:rsidR="00AF71FA" w:rsidRDefault="00AF71FA" w:rsidP="00605E59">
      <w:pPr>
        <w:pStyle w:val="a5"/>
        <w:rPr>
          <w:rFonts w:ascii="Arial" w:hAnsi="Arial" w:cs="Arial"/>
          <w:lang w:val="ru-RU"/>
        </w:rPr>
      </w:pPr>
    </w:p>
    <w:p w14:paraId="1B3ADC0E" w14:textId="77777777" w:rsidR="00AF71FA" w:rsidRDefault="00AF71FA" w:rsidP="00605E59">
      <w:pPr>
        <w:pStyle w:val="a5"/>
        <w:rPr>
          <w:rFonts w:ascii="Arial" w:hAnsi="Arial" w:cs="Arial"/>
          <w:lang w:val="ru-RU"/>
        </w:rPr>
      </w:pPr>
    </w:p>
    <w:p w14:paraId="1D0B2B5D" w14:textId="77777777" w:rsidR="00AF71FA" w:rsidRDefault="00AF71FA" w:rsidP="00605E59">
      <w:pPr>
        <w:pStyle w:val="a5"/>
        <w:rPr>
          <w:rFonts w:ascii="Arial" w:hAnsi="Arial" w:cs="Arial"/>
          <w:lang w:val="ru-RU"/>
        </w:rPr>
      </w:pPr>
    </w:p>
    <w:p w14:paraId="0C76739D" w14:textId="77777777" w:rsidR="00AF71FA" w:rsidRDefault="00AF71FA" w:rsidP="00605E59">
      <w:pPr>
        <w:pStyle w:val="a5"/>
        <w:rPr>
          <w:rFonts w:ascii="Arial" w:hAnsi="Arial" w:cs="Arial"/>
          <w:lang w:val="ru-RU"/>
        </w:rPr>
      </w:pPr>
    </w:p>
    <w:p w14:paraId="07EC787E" w14:textId="08655EEC" w:rsidR="00605E59" w:rsidRPr="00AD6C78" w:rsidRDefault="00AF71FA" w:rsidP="00605E59">
      <w:pPr>
        <w:pStyle w:val="a5"/>
        <w:rPr>
          <w:rFonts w:ascii="Arial" w:eastAsia="SimHei" w:hAnsi="Arial" w:cs="Arial"/>
          <w:b/>
          <w:color w:val="auto"/>
          <w:sz w:val="24"/>
          <w:szCs w:val="24"/>
          <w:lang w:val="ru-RU"/>
        </w:rPr>
      </w:pPr>
      <w:r>
        <w:rPr>
          <w:noProof/>
          <w:lang w:val="ru-RU"/>
        </w:rPr>
        <w:drawing>
          <wp:anchor distT="0" distB="0" distL="114300" distR="114300" simplePos="0" relativeHeight="251694080" behindDoc="1" locked="0" layoutInCell="1" allowOverlap="1" wp14:anchorId="4989EFD8" wp14:editId="28AAB7BD">
            <wp:simplePos x="0" y="0"/>
            <wp:positionH relativeFrom="margin">
              <wp:posOffset>-434340</wp:posOffset>
            </wp:positionH>
            <wp:positionV relativeFrom="paragraph">
              <wp:posOffset>228600</wp:posOffset>
            </wp:positionV>
            <wp:extent cx="5201432" cy="2202180"/>
            <wp:effectExtent l="0" t="0" r="0" b="7620"/>
            <wp:wrapTight wrapText="bothSides">
              <wp:wrapPolygon edited="0">
                <wp:start x="0" y="0"/>
                <wp:lineTo x="0" y="21488"/>
                <wp:lineTo x="21518" y="21488"/>
                <wp:lineTo x="21518" y="0"/>
                <wp:lineTo x="0" y="0"/>
              </wp:wrapPolygon>
            </wp:wrapTight>
            <wp:docPr id="739"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201432" cy="2202180"/>
                    </a:xfrm>
                    <a:prstGeom prst="rect">
                      <a:avLst/>
                    </a:prstGeom>
                  </pic:spPr>
                </pic:pic>
              </a:graphicData>
            </a:graphic>
            <wp14:sizeRelH relativeFrom="margin">
              <wp14:pctWidth>0</wp14:pctWidth>
            </wp14:sizeRelH>
            <wp14:sizeRelV relativeFrom="margin">
              <wp14:pctHeight>0</wp14:pctHeight>
            </wp14:sizeRelV>
          </wp:anchor>
        </w:drawing>
      </w:r>
      <w:r w:rsidR="00605E59">
        <w:rPr>
          <w:rFonts w:ascii="Arial" w:eastAsia="SimHei" w:hAnsi="Arial" w:cs="Arial"/>
          <w:b/>
          <w:color w:val="auto"/>
          <w:sz w:val="24"/>
          <w:szCs w:val="24"/>
          <w:lang w:val="ru-RU"/>
        </w:rPr>
        <w:t>Ежедневное техобслуживание</w:t>
      </w:r>
    </w:p>
    <w:p w14:paraId="15D71C3E" w14:textId="3F8FBD7E" w:rsidR="00605E59" w:rsidRDefault="00605E59" w:rsidP="00605E59">
      <w:pPr>
        <w:pStyle w:val="a5"/>
        <w:jc w:val="center"/>
        <w:rPr>
          <w:rFonts w:ascii="Arial" w:eastAsia="FZYaoTi" w:hAnsi="Arial" w:cs="Arial"/>
        </w:rPr>
      </w:pPr>
    </w:p>
    <w:p w14:paraId="78633F47" w14:textId="77777777" w:rsidR="00605E59" w:rsidRPr="00AD6C78" w:rsidRDefault="00605E59" w:rsidP="00605E59">
      <w:pPr>
        <w:pStyle w:val="a5"/>
        <w:jc w:val="center"/>
        <w:rPr>
          <w:rFonts w:ascii="Arial" w:hAnsi="Arial" w:cs="Arial"/>
          <w:lang w:val="ru-RU"/>
        </w:rPr>
      </w:pPr>
      <w:r>
        <w:rPr>
          <w:rFonts w:ascii="Arial" w:eastAsia="FZYaoTi" w:hAnsi="Arial" w:cs="Arial"/>
          <w:lang w:val="ru-RU"/>
        </w:rPr>
        <w:t>Рис</w:t>
      </w:r>
      <w:r w:rsidRPr="00F53749">
        <w:rPr>
          <w:rFonts w:ascii="Arial" w:eastAsia="FZYaoTi" w:hAnsi="Arial" w:cs="Arial"/>
        </w:rPr>
        <w:t xml:space="preserve">. </w:t>
      </w:r>
      <w:r>
        <w:rPr>
          <w:rFonts w:ascii="Arial" w:eastAsia="FZYaoTi" w:hAnsi="Arial" w:cs="Arial" w:hint="eastAsia"/>
        </w:rPr>
        <w:t>7</w:t>
      </w:r>
      <w:r w:rsidRPr="00F53749">
        <w:rPr>
          <w:rFonts w:ascii="Arial" w:eastAsia="FZYaoTi" w:hAnsi="Arial" w:cs="Arial"/>
        </w:rPr>
        <w:t xml:space="preserve">-1: </w:t>
      </w:r>
      <w:r>
        <w:rPr>
          <w:rFonts w:ascii="Arial" w:eastAsia="FZYaoTi" w:hAnsi="Arial" w:cs="Arial"/>
          <w:lang w:val="ru-RU"/>
        </w:rPr>
        <w:t>Ежедневное техобслуживание</w:t>
      </w:r>
    </w:p>
    <w:p w14:paraId="127F6EF2" w14:textId="77777777" w:rsidR="00605E59" w:rsidRDefault="00605E59" w:rsidP="00605E59">
      <w:pPr>
        <w:pStyle w:val="a5"/>
        <w:rPr>
          <w:rFonts w:ascii="Arial" w:hAnsi="Arial" w:cs="Arial"/>
          <w:color w:val="auto"/>
        </w:rPr>
      </w:pPr>
    </w:p>
    <w:p w14:paraId="787D969B" w14:textId="612074FD" w:rsidR="00090BDC" w:rsidRDefault="00090BDC" w:rsidP="00605E59">
      <w:pPr>
        <w:rPr>
          <w:rFonts w:ascii="Arial" w:hAnsi="Arial" w:cs="Arial"/>
          <w:sz w:val="20"/>
          <w:szCs w:val="20"/>
        </w:rPr>
      </w:pPr>
    </w:p>
    <w:p w14:paraId="3534EBCC" w14:textId="77777777" w:rsidR="00090BDC" w:rsidRDefault="00090BDC">
      <w:pPr>
        <w:rPr>
          <w:rFonts w:ascii="Arial" w:hAnsi="Arial" w:cs="Arial"/>
          <w:sz w:val="20"/>
          <w:szCs w:val="20"/>
        </w:rPr>
      </w:pPr>
      <w:r>
        <w:rPr>
          <w:rFonts w:ascii="Arial" w:hAnsi="Arial" w:cs="Arial"/>
          <w:sz w:val="20"/>
          <w:szCs w:val="20"/>
        </w:rPr>
        <w:br w:type="page"/>
      </w:r>
    </w:p>
    <w:p w14:paraId="6CA3C098" w14:textId="6A9CAD4C" w:rsidR="00090BDC" w:rsidRDefault="00090BDC" w:rsidP="00605E59">
      <w:pPr>
        <w:rPr>
          <w:rFonts w:ascii="Arial" w:hAnsi="Arial" w:cs="Arial"/>
          <w:sz w:val="20"/>
          <w:szCs w:val="20"/>
        </w:rPr>
      </w:pPr>
    </w:p>
    <w:p w14:paraId="17B13060" w14:textId="77777777" w:rsidR="00090BDC" w:rsidRDefault="00090BDC">
      <w:pPr>
        <w:rPr>
          <w:rFonts w:ascii="Arial" w:hAnsi="Arial" w:cs="Arial"/>
          <w:sz w:val="20"/>
          <w:szCs w:val="20"/>
        </w:rPr>
      </w:pPr>
      <w:r>
        <w:rPr>
          <w:rFonts w:ascii="Arial" w:hAnsi="Arial" w:cs="Arial"/>
          <w:sz w:val="20"/>
          <w:szCs w:val="20"/>
        </w:rPr>
        <w:br w:type="page"/>
      </w:r>
    </w:p>
    <w:p w14:paraId="169198B9" w14:textId="74DDC106" w:rsidR="00605E59" w:rsidRPr="00FC1DB9" w:rsidRDefault="00090BDC" w:rsidP="00605E59">
      <w:pPr>
        <w:rPr>
          <w:rFonts w:ascii="Arial" w:hAnsi="Arial" w:cs="Arial"/>
          <w:sz w:val="20"/>
          <w:szCs w:val="20"/>
        </w:rPr>
      </w:pPr>
      <w:r>
        <w:rPr>
          <w:noProof/>
          <w14:ligatures w14:val="none"/>
        </w:rPr>
        <w:lastRenderedPageBreak/>
        <w:drawing>
          <wp:anchor distT="0" distB="0" distL="114300" distR="114300" simplePos="0" relativeHeight="251696128" behindDoc="0" locked="0" layoutInCell="1" allowOverlap="1" wp14:anchorId="7A42E987" wp14:editId="5633F990">
            <wp:simplePos x="0" y="0"/>
            <wp:positionH relativeFrom="margin">
              <wp:align>center</wp:align>
            </wp:positionH>
            <wp:positionV relativeFrom="paragraph">
              <wp:posOffset>-457200</wp:posOffset>
            </wp:positionV>
            <wp:extent cx="5013960" cy="7529934"/>
            <wp:effectExtent l="0" t="0" r="0" b="0"/>
            <wp:wrapNone/>
            <wp:docPr id="14016908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90834" name=""/>
                    <pic:cNvPicPr/>
                  </pic:nvPicPr>
                  <pic:blipFill>
                    <a:blip r:embed="rId49">
                      <a:extLst>
                        <a:ext uri="{28A0092B-C50C-407E-A947-70E740481C1C}">
                          <a14:useLocalDpi xmlns:a14="http://schemas.microsoft.com/office/drawing/2010/main" val="0"/>
                        </a:ext>
                      </a:extLst>
                    </a:blip>
                    <a:stretch>
                      <a:fillRect/>
                    </a:stretch>
                  </pic:blipFill>
                  <pic:spPr>
                    <a:xfrm>
                      <a:off x="0" y="0"/>
                      <a:ext cx="5013960" cy="7529934"/>
                    </a:xfrm>
                    <a:prstGeom prst="rect">
                      <a:avLst/>
                    </a:prstGeom>
                  </pic:spPr>
                </pic:pic>
              </a:graphicData>
            </a:graphic>
            <wp14:sizeRelH relativeFrom="margin">
              <wp14:pctWidth>0</wp14:pctWidth>
            </wp14:sizeRelH>
            <wp14:sizeRelV relativeFrom="margin">
              <wp14:pctHeight>0</wp14:pctHeight>
            </wp14:sizeRelV>
          </wp:anchor>
        </w:drawing>
      </w:r>
    </w:p>
    <w:sectPr w:rsidR="00605E59" w:rsidRPr="00FC1DB9" w:rsidSect="00EF730A">
      <w:footerReference w:type="default" r:id="rId50"/>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C4234" w14:textId="77777777" w:rsidR="00090BDC" w:rsidRDefault="00090BDC" w:rsidP="00090BDC">
      <w:pPr>
        <w:spacing w:after="0" w:line="240" w:lineRule="auto"/>
      </w:pPr>
      <w:r>
        <w:separator/>
      </w:r>
    </w:p>
  </w:endnote>
  <w:endnote w:type="continuationSeparator" w:id="0">
    <w:p w14:paraId="1B176D54" w14:textId="77777777" w:rsidR="00090BDC" w:rsidRDefault="00090BDC" w:rsidP="00090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FZYaoTi">
    <w:altName w:val="Microsoft YaHei"/>
    <w:charset w:val="86"/>
    <w:family w:val="auto"/>
    <w:pitch w:val="variable"/>
    <w:sig w:usb0="00000003"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80E0000" w:usb2="00000010" w:usb3="00000000" w:csb0="00040001" w:csb1="00000000"/>
  </w:font>
  <w:font w:name="YouYuan">
    <w:altName w:val="Microsoft YaHei"/>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331991"/>
      <w:docPartObj>
        <w:docPartGallery w:val="Page Numbers (Bottom of Page)"/>
        <w:docPartUnique/>
      </w:docPartObj>
    </w:sdtPr>
    <w:sdtContent>
      <w:p w14:paraId="7E8CB6DF" w14:textId="69D2A06B" w:rsidR="00090BDC" w:rsidRDefault="00090BDC">
        <w:pPr>
          <w:pStyle w:val="ac"/>
          <w:jc w:val="right"/>
        </w:pPr>
        <w:r>
          <w:fldChar w:fldCharType="begin"/>
        </w:r>
        <w:r>
          <w:instrText>PAGE   \* MERGEFORMAT</w:instrText>
        </w:r>
        <w:r>
          <w:fldChar w:fldCharType="separate"/>
        </w:r>
        <w:r>
          <w:t>2</w:t>
        </w:r>
        <w:r>
          <w:fldChar w:fldCharType="end"/>
        </w:r>
      </w:p>
    </w:sdtContent>
  </w:sdt>
  <w:p w14:paraId="4D7B1E15" w14:textId="77777777" w:rsidR="00090BDC" w:rsidRDefault="00090BD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4A47F" w14:textId="77777777" w:rsidR="00090BDC" w:rsidRDefault="00090BDC" w:rsidP="00090BDC">
      <w:pPr>
        <w:spacing w:after="0" w:line="240" w:lineRule="auto"/>
      </w:pPr>
      <w:r>
        <w:separator/>
      </w:r>
    </w:p>
  </w:footnote>
  <w:footnote w:type="continuationSeparator" w:id="0">
    <w:p w14:paraId="66537CFB" w14:textId="77777777" w:rsidR="00090BDC" w:rsidRDefault="00090BDC" w:rsidP="00090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43F"/>
    <w:multiLevelType w:val="hybridMultilevel"/>
    <w:tmpl w:val="11E83B40"/>
    <w:lvl w:ilvl="0" w:tplc="04090001">
      <w:start w:val="1"/>
      <w:numFmt w:val="bullet"/>
      <w:lvlText w:val=""/>
      <w:lvlJc w:val="left"/>
      <w:pPr>
        <w:ind w:left="420" w:hanging="420"/>
      </w:pPr>
      <w:rPr>
        <w:rFonts w:ascii="Wingdings" w:hAnsi="Wingdings"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883AA3"/>
    <w:multiLevelType w:val="hybridMultilevel"/>
    <w:tmpl w:val="6C1CE7BE"/>
    <w:lvl w:ilvl="0" w:tplc="AFEA3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9B41A7"/>
    <w:multiLevelType w:val="hybridMultilevel"/>
    <w:tmpl w:val="DB0C1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C85BB6"/>
    <w:multiLevelType w:val="hybridMultilevel"/>
    <w:tmpl w:val="5BB813E8"/>
    <w:lvl w:ilvl="0" w:tplc="A9AE1F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9A4E64"/>
    <w:multiLevelType w:val="hybridMultilevel"/>
    <w:tmpl w:val="1A62A6BA"/>
    <w:lvl w:ilvl="0" w:tplc="518E188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EB6F48"/>
    <w:multiLevelType w:val="hybridMultilevel"/>
    <w:tmpl w:val="6CF444FA"/>
    <w:lvl w:ilvl="0" w:tplc="70EEE7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83437F"/>
    <w:multiLevelType w:val="hybridMultilevel"/>
    <w:tmpl w:val="A3241694"/>
    <w:lvl w:ilvl="0" w:tplc="803C0792">
      <w:start w:val="1"/>
      <w:numFmt w:val="decimal"/>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7054CC6"/>
    <w:multiLevelType w:val="hybridMultilevel"/>
    <w:tmpl w:val="1200F3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99111ED"/>
    <w:multiLevelType w:val="hybridMultilevel"/>
    <w:tmpl w:val="ACE8D90C"/>
    <w:lvl w:ilvl="0" w:tplc="67D82B8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690A6B"/>
    <w:multiLevelType w:val="hybridMultilevel"/>
    <w:tmpl w:val="C6AC3EA4"/>
    <w:lvl w:ilvl="0" w:tplc="04090001">
      <w:start w:val="1"/>
      <w:numFmt w:val="bullet"/>
      <w:lvlText w:val=""/>
      <w:lvlJc w:val="left"/>
      <w:pPr>
        <w:ind w:left="704" w:hanging="420"/>
      </w:pPr>
      <w:rPr>
        <w:rFonts w:ascii="Wingdings" w:hAnsi="Wingdings" w:hint="default"/>
      </w:rPr>
    </w:lvl>
    <w:lvl w:ilvl="1" w:tplc="A10CF648">
      <w:numFmt w:val="bullet"/>
      <w:lvlText w:val="•"/>
      <w:lvlJc w:val="left"/>
      <w:pPr>
        <w:ind w:left="780" w:hanging="360"/>
      </w:pPr>
      <w:rPr>
        <w:rFonts w:ascii="Times New Roman" w:eastAsia="FZYaoTi"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E625CC9"/>
    <w:multiLevelType w:val="hybridMultilevel"/>
    <w:tmpl w:val="B87626EA"/>
    <w:lvl w:ilvl="0" w:tplc="CCF0B03C">
      <w:start w:val="1"/>
      <w:numFmt w:val="bullet"/>
      <w:lvlText w:val=""/>
      <w:lvlJc w:val="left"/>
      <w:pPr>
        <w:ind w:left="1865" w:hanging="420"/>
      </w:pPr>
      <w:rPr>
        <w:rFonts w:ascii="Wingdings" w:hAnsi="Wingdings" w:hint="default"/>
      </w:rPr>
    </w:lvl>
    <w:lvl w:ilvl="1" w:tplc="04090003" w:tentative="1">
      <w:start w:val="1"/>
      <w:numFmt w:val="bullet"/>
      <w:lvlText w:val=""/>
      <w:lvlJc w:val="left"/>
      <w:pPr>
        <w:ind w:left="2285" w:hanging="420"/>
      </w:pPr>
      <w:rPr>
        <w:rFonts w:ascii="Wingdings" w:hAnsi="Wingdings" w:hint="default"/>
      </w:rPr>
    </w:lvl>
    <w:lvl w:ilvl="2" w:tplc="04090005" w:tentative="1">
      <w:start w:val="1"/>
      <w:numFmt w:val="bullet"/>
      <w:lvlText w:val=""/>
      <w:lvlJc w:val="left"/>
      <w:pPr>
        <w:ind w:left="2705" w:hanging="420"/>
      </w:pPr>
      <w:rPr>
        <w:rFonts w:ascii="Wingdings" w:hAnsi="Wingdings" w:hint="default"/>
      </w:rPr>
    </w:lvl>
    <w:lvl w:ilvl="3" w:tplc="04090001" w:tentative="1">
      <w:start w:val="1"/>
      <w:numFmt w:val="bullet"/>
      <w:lvlText w:val=""/>
      <w:lvlJc w:val="left"/>
      <w:pPr>
        <w:ind w:left="3125" w:hanging="420"/>
      </w:pPr>
      <w:rPr>
        <w:rFonts w:ascii="Wingdings" w:hAnsi="Wingdings" w:hint="default"/>
      </w:rPr>
    </w:lvl>
    <w:lvl w:ilvl="4" w:tplc="04090003" w:tentative="1">
      <w:start w:val="1"/>
      <w:numFmt w:val="bullet"/>
      <w:lvlText w:val=""/>
      <w:lvlJc w:val="left"/>
      <w:pPr>
        <w:ind w:left="3545" w:hanging="420"/>
      </w:pPr>
      <w:rPr>
        <w:rFonts w:ascii="Wingdings" w:hAnsi="Wingdings" w:hint="default"/>
      </w:rPr>
    </w:lvl>
    <w:lvl w:ilvl="5" w:tplc="04090005" w:tentative="1">
      <w:start w:val="1"/>
      <w:numFmt w:val="bullet"/>
      <w:lvlText w:val=""/>
      <w:lvlJc w:val="left"/>
      <w:pPr>
        <w:ind w:left="3965" w:hanging="420"/>
      </w:pPr>
      <w:rPr>
        <w:rFonts w:ascii="Wingdings" w:hAnsi="Wingdings" w:hint="default"/>
      </w:rPr>
    </w:lvl>
    <w:lvl w:ilvl="6" w:tplc="04090001" w:tentative="1">
      <w:start w:val="1"/>
      <w:numFmt w:val="bullet"/>
      <w:lvlText w:val=""/>
      <w:lvlJc w:val="left"/>
      <w:pPr>
        <w:ind w:left="4385" w:hanging="420"/>
      </w:pPr>
      <w:rPr>
        <w:rFonts w:ascii="Wingdings" w:hAnsi="Wingdings" w:hint="default"/>
      </w:rPr>
    </w:lvl>
    <w:lvl w:ilvl="7" w:tplc="04090003" w:tentative="1">
      <w:start w:val="1"/>
      <w:numFmt w:val="bullet"/>
      <w:lvlText w:val=""/>
      <w:lvlJc w:val="left"/>
      <w:pPr>
        <w:ind w:left="4805" w:hanging="420"/>
      </w:pPr>
      <w:rPr>
        <w:rFonts w:ascii="Wingdings" w:hAnsi="Wingdings" w:hint="default"/>
      </w:rPr>
    </w:lvl>
    <w:lvl w:ilvl="8" w:tplc="04090005" w:tentative="1">
      <w:start w:val="1"/>
      <w:numFmt w:val="bullet"/>
      <w:lvlText w:val=""/>
      <w:lvlJc w:val="left"/>
      <w:pPr>
        <w:ind w:left="5225" w:hanging="420"/>
      </w:pPr>
      <w:rPr>
        <w:rFonts w:ascii="Wingdings" w:hAnsi="Wingdings" w:hint="default"/>
      </w:rPr>
    </w:lvl>
  </w:abstractNum>
  <w:abstractNum w:abstractNumId="11" w15:restartNumberingAfterBreak="0">
    <w:nsid w:val="24A164BB"/>
    <w:multiLevelType w:val="hybridMultilevel"/>
    <w:tmpl w:val="2D16EAB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8F300BE"/>
    <w:multiLevelType w:val="hybridMultilevel"/>
    <w:tmpl w:val="6DFAB2BC"/>
    <w:lvl w:ilvl="0" w:tplc="EA44B00A">
      <w:numFmt w:val="bullet"/>
      <w:lvlText w:val="-"/>
      <w:lvlJc w:val="left"/>
      <w:pPr>
        <w:tabs>
          <w:tab w:val="num" w:pos="3058"/>
        </w:tabs>
        <w:ind w:left="3058" w:hanging="360"/>
      </w:pPr>
      <w:rPr>
        <w:rFonts w:ascii="SimSun" w:eastAsia="SimSun" w:hAnsi="SimSun" w:cs="Arial" w:hint="eastAsia"/>
        <w:sz w:val="15"/>
        <w:szCs w:val="15"/>
      </w:rPr>
    </w:lvl>
    <w:lvl w:ilvl="1" w:tplc="69100D56">
      <w:start w:val="1"/>
      <w:numFmt w:val="decimal"/>
      <w:lvlText w:val="(%2)"/>
      <w:lvlJc w:val="left"/>
      <w:pPr>
        <w:tabs>
          <w:tab w:val="num" w:pos="3478"/>
        </w:tabs>
        <w:ind w:left="3478" w:hanging="360"/>
      </w:pPr>
      <w:rPr>
        <w:rFonts w:ascii="Times New Roman" w:eastAsia="Times New Roman" w:hAnsi="Times New Roman" w:cs="Times New Roman"/>
        <w:sz w:val="21"/>
      </w:rPr>
    </w:lvl>
    <w:lvl w:ilvl="2" w:tplc="0409001B" w:tentative="1">
      <w:start w:val="1"/>
      <w:numFmt w:val="lowerRoman"/>
      <w:lvlText w:val="%3."/>
      <w:lvlJc w:val="right"/>
      <w:pPr>
        <w:tabs>
          <w:tab w:val="num" w:pos="3958"/>
        </w:tabs>
        <w:ind w:left="3958" w:hanging="420"/>
      </w:pPr>
      <w:rPr>
        <w:rFonts w:cs="Times New Roman"/>
      </w:rPr>
    </w:lvl>
    <w:lvl w:ilvl="3" w:tplc="0409000F" w:tentative="1">
      <w:start w:val="1"/>
      <w:numFmt w:val="decimal"/>
      <w:lvlText w:val="%4."/>
      <w:lvlJc w:val="left"/>
      <w:pPr>
        <w:tabs>
          <w:tab w:val="num" w:pos="4378"/>
        </w:tabs>
        <w:ind w:left="4378" w:hanging="420"/>
      </w:pPr>
      <w:rPr>
        <w:rFonts w:cs="Times New Roman"/>
      </w:rPr>
    </w:lvl>
    <w:lvl w:ilvl="4" w:tplc="04090019" w:tentative="1">
      <w:start w:val="1"/>
      <w:numFmt w:val="lowerLetter"/>
      <w:lvlText w:val="%5)"/>
      <w:lvlJc w:val="left"/>
      <w:pPr>
        <w:tabs>
          <w:tab w:val="num" w:pos="4798"/>
        </w:tabs>
        <w:ind w:left="4798" w:hanging="420"/>
      </w:pPr>
      <w:rPr>
        <w:rFonts w:cs="Times New Roman"/>
      </w:rPr>
    </w:lvl>
    <w:lvl w:ilvl="5" w:tplc="0409001B" w:tentative="1">
      <w:start w:val="1"/>
      <w:numFmt w:val="lowerRoman"/>
      <w:lvlText w:val="%6."/>
      <w:lvlJc w:val="right"/>
      <w:pPr>
        <w:tabs>
          <w:tab w:val="num" w:pos="5218"/>
        </w:tabs>
        <w:ind w:left="5218" w:hanging="420"/>
      </w:pPr>
      <w:rPr>
        <w:rFonts w:cs="Times New Roman"/>
      </w:rPr>
    </w:lvl>
    <w:lvl w:ilvl="6" w:tplc="0409000F" w:tentative="1">
      <w:start w:val="1"/>
      <w:numFmt w:val="decimal"/>
      <w:lvlText w:val="%7."/>
      <w:lvlJc w:val="left"/>
      <w:pPr>
        <w:tabs>
          <w:tab w:val="num" w:pos="5638"/>
        </w:tabs>
        <w:ind w:left="5638" w:hanging="420"/>
      </w:pPr>
      <w:rPr>
        <w:rFonts w:cs="Times New Roman"/>
      </w:rPr>
    </w:lvl>
    <w:lvl w:ilvl="7" w:tplc="04090019" w:tentative="1">
      <w:start w:val="1"/>
      <w:numFmt w:val="lowerLetter"/>
      <w:lvlText w:val="%8)"/>
      <w:lvlJc w:val="left"/>
      <w:pPr>
        <w:tabs>
          <w:tab w:val="num" w:pos="6058"/>
        </w:tabs>
        <w:ind w:left="6058" w:hanging="420"/>
      </w:pPr>
      <w:rPr>
        <w:rFonts w:cs="Times New Roman"/>
      </w:rPr>
    </w:lvl>
    <w:lvl w:ilvl="8" w:tplc="0409001B" w:tentative="1">
      <w:start w:val="1"/>
      <w:numFmt w:val="lowerRoman"/>
      <w:lvlText w:val="%9."/>
      <w:lvlJc w:val="right"/>
      <w:pPr>
        <w:tabs>
          <w:tab w:val="num" w:pos="6478"/>
        </w:tabs>
        <w:ind w:left="6478" w:hanging="420"/>
      </w:pPr>
      <w:rPr>
        <w:rFonts w:cs="Times New Roman"/>
      </w:rPr>
    </w:lvl>
  </w:abstractNum>
  <w:abstractNum w:abstractNumId="13" w15:restartNumberingAfterBreak="0">
    <w:nsid w:val="3A2150E7"/>
    <w:multiLevelType w:val="hybridMultilevel"/>
    <w:tmpl w:val="0400BABA"/>
    <w:lvl w:ilvl="0" w:tplc="3136707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6875E3E"/>
    <w:multiLevelType w:val="hybridMultilevel"/>
    <w:tmpl w:val="589A7C74"/>
    <w:lvl w:ilvl="0" w:tplc="CD04A51A">
      <w:start w:val="12"/>
      <w:numFmt w:val="bullet"/>
      <w:lvlText w:val="-"/>
      <w:lvlJc w:val="left"/>
      <w:pPr>
        <w:ind w:left="1260" w:hanging="360"/>
      </w:pPr>
      <w:rPr>
        <w:rFonts w:ascii="SimSun" w:eastAsia="SimSun" w:hAnsi="SimSun" w:hint="eastAsia"/>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15" w15:restartNumberingAfterBreak="0">
    <w:nsid w:val="46933EBF"/>
    <w:multiLevelType w:val="hybridMultilevel"/>
    <w:tmpl w:val="E4D2DFE6"/>
    <w:lvl w:ilvl="0" w:tplc="3D925AD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7BE5E9F"/>
    <w:multiLevelType w:val="hybridMultilevel"/>
    <w:tmpl w:val="85D4B394"/>
    <w:lvl w:ilvl="0" w:tplc="04090001">
      <w:start w:val="1"/>
      <w:numFmt w:val="bullet"/>
      <w:lvlText w:val=""/>
      <w:lvlJc w:val="left"/>
      <w:pPr>
        <w:ind w:left="420" w:hanging="420"/>
      </w:pPr>
      <w:rPr>
        <w:rFonts w:ascii="Wingdings" w:hAnsi="Wingdings"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BBD2F14"/>
    <w:multiLevelType w:val="hybridMultilevel"/>
    <w:tmpl w:val="BB2E8CCA"/>
    <w:lvl w:ilvl="0" w:tplc="1D24594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E38531D"/>
    <w:multiLevelType w:val="hybridMultilevel"/>
    <w:tmpl w:val="880E1CC4"/>
    <w:lvl w:ilvl="0" w:tplc="DEAA9F0A">
      <w:start w:val="1"/>
      <w:numFmt w:val="decimal"/>
      <w:lvlText w:val="%1."/>
      <w:lvlJc w:val="left"/>
      <w:pPr>
        <w:ind w:left="842"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10AB7"/>
    <w:multiLevelType w:val="hybridMultilevel"/>
    <w:tmpl w:val="7F7C3B60"/>
    <w:lvl w:ilvl="0" w:tplc="D5C0A56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2983890"/>
    <w:multiLevelType w:val="hybridMultilevel"/>
    <w:tmpl w:val="365E05BE"/>
    <w:lvl w:ilvl="0" w:tplc="88A82E3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4142EC7"/>
    <w:multiLevelType w:val="hybridMultilevel"/>
    <w:tmpl w:val="AFF8358C"/>
    <w:lvl w:ilvl="0" w:tplc="8BF0ED18">
      <w:numFmt w:val="bullet"/>
      <w:lvlText w:val="-"/>
      <w:lvlJc w:val="left"/>
      <w:pPr>
        <w:tabs>
          <w:tab w:val="num" w:pos="3105"/>
        </w:tabs>
        <w:ind w:left="3105" w:hanging="360"/>
      </w:pPr>
      <w:rPr>
        <w:rFonts w:ascii="Times New Roman" w:eastAsia="SimSun" w:hAnsi="Times New Roman" w:hint="default"/>
        <w:b/>
      </w:rPr>
    </w:lvl>
    <w:lvl w:ilvl="1" w:tplc="04090003" w:tentative="1">
      <w:start w:val="1"/>
      <w:numFmt w:val="bullet"/>
      <w:lvlText w:val=""/>
      <w:lvlJc w:val="left"/>
      <w:pPr>
        <w:tabs>
          <w:tab w:val="num" w:pos="3585"/>
        </w:tabs>
        <w:ind w:left="3585" w:hanging="420"/>
      </w:pPr>
      <w:rPr>
        <w:rFonts w:ascii="Wingdings" w:hAnsi="Wingdings" w:hint="default"/>
      </w:rPr>
    </w:lvl>
    <w:lvl w:ilvl="2" w:tplc="04090005" w:tentative="1">
      <w:start w:val="1"/>
      <w:numFmt w:val="bullet"/>
      <w:lvlText w:val=""/>
      <w:lvlJc w:val="left"/>
      <w:pPr>
        <w:tabs>
          <w:tab w:val="num" w:pos="4005"/>
        </w:tabs>
        <w:ind w:left="4005" w:hanging="420"/>
      </w:pPr>
      <w:rPr>
        <w:rFonts w:ascii="Wingdings" w:hAnsi="Wingdings" w:hint="default"/>
      </w:rPr>
    </w:lvl>
    <w:lvl w:ilvl="3" w:tplc="04090001" w:tentative="1">
      <w:start w:val="1"/>
      <w:numFmt w:val="bullet"/>
      <w:lvlText w:val=""/>
      <w:lvlJc w:val="left"/>
      <w:pPr>
        <w:tabs>
          <w:tab w:val="num" w:pos="4425"/>
        </w:tabs>
        <w:ind w:left="4425" w:hanging="420"/>
      </w:pPr>
      <w:rPr>
        <w:rFonts w:ascii="Wingdings" w:hAnsi="Wingdings" w:hint="default"/>
      </w:rPr>
    </w:lvl>
    <w:lvl w:ilvl="4" w:tplc="04090003" w:tentative="1">
      <w:start w:val="1"/>
      <w:numFmt w:val="bullet"/>
      <w:lvlText w:val=""/>
      <w:lvlJc w:val="left"/>
      <w:pPr>
        <w:tabs>
          <w:tab w:val="num" w:pos="4845"/>
        </w:tabs>
        <w:ind w:left="4845" w:hanging="420"/>
      </w:pPr>
      <w:rPr>
        <w:rFonts w:ascii="Wingdings" w:hAnsi="Wingdings" w:hint="default"/>
      </w:rPr>
    </w:lvl>
    <w:lvl w:ilvl="5" w:tplc="04090005" w:tentative="1">
      <w:start w:val="1"/>
      <w:numFmt w:val="bullet"/>
      <w:lvlText w:val=""/>
      <w:lvlJc w:val="left"/>
      <w:pPr>
        <w:tabs>
          <w:tab w:val="num" w:pos="5265"/>
        </w:tabs>
        <w:ind w:left="5265" w:hanging="420"/>
      </w:pPr>
      <w:rPr>
        <w:rFonts w:ascii="Wingdings" w:hAnsi="Wingdings" w:hint="default"/>
      </w:rPr>
    </w:lvl>
    <w:lvl w:ilvl="6" w:tplc="04090001" w:tentative="1">
      <w:start w:val="1"/>
      <w:numFmt w:val="bullet"/>
      <w:lvlText w:val=""/>
      <w:lvlJc w:val="left"/>
      <w:pPr>
        <w:tabs>
          <w:tab w:val="num" w:pos="5685"/>
        </w:tabs>
        <w:ind w:left="5685" w:hanging="420"/>
      </w:pPr>
      <w:rPr>
        <w:rFonts w:ascii="Wingdings" w:hAnsi="Wingdings" w:hint="default"/>
      </w:rPr>
    </w:lvl>
    <w:lvl w:ilvl="7" w:tplc="04090003" w:tentative="1">
      <w:start w:val="1"/>
      <w:numFmt w:val="bullet"/>
      <w:lvlText w:val=""/>
      <w:lvlJc w:val="left"/>
      <w:pPr>
        <w:tabs>
          <w:tab w:val="num" w:pos="6105"/>
        </w:tabs>
        <w:ind w:left="6105" w:hanging="420"/>
      </w:pPr>
      <w:rPr>
        <w:rFonts w:ascii="Wingdings" w:hAnsi="Wingdings" w:hint="default"/>
      </w:rPr>
    </w:lvl>
    <w:lvl w:ilvl="8" w:tplc="04090005" w:tentative="1">
      <w:start w:val="1"/>
      <w:numFmt w:val="bullet"/>
      <w:lvlText w:val=""/>
      <w:lvlJc w:val="left"/>
      <w:pPr>
        <w:tabs>
          <w:tab w:val="num" w:pos="6525"/>
        </w:tabs>
        <w:ind w:left="6525" w:hanging="420"/>
      </w:pPr>
      <w:rPr>
        <w:rFonts w:ascii="Wingdings" w:hAnsi="Wingdings" w:hint="default"/>
      </w:rPr>
    </w:lvl>
  </w:abstractNum>
  <w:abstractNum w:abstractNumId="22" w15:restartNumberingAfterBreak="0">
    <w:nsid w:val="642C44E8"/>
    <w:multiLevelType w:val="hybridMultilevel"/>
    <w:tmpl w:val="80E670AA"/>
    <w:lvl w:ilvl="0" w:tplc="B01A884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E2009A4"/>
    <w:multiLevelType w:val="hybridMultilevel"/>
    <w:tmpl w:val="322C1E20"/>
    <w:lvl w:ilvl="0" w:tplc="B3BA53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4861274"/>
    <w:multiLevelType w:val="hybridMultilevel"/>
    <w:tmpl w:val="B6E89B1A"/>
    <w:lvl w:ilvl="0" w:tplc="141481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4D84DBD"/>
    <w:multiLevelType w:val="hybridMultilevel"/>
    <w:tmpl w:val="1AB63632"/>
    <w:lvl w:ilvl="0" w:tplc="4766864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39642003">
    <w:abstractNumId w:val="10"/>
  </w:num>
  <w:num w:numId="2" w16cid:durableId="1694502506">
    <w:abstractNumId w:val="21"/>
  </w:num>
  <w:num w:numId="3" w16cid:durableId="896432912">
    <w:abstractNumId w:val="12"/>
  </w:num>
  <w:num w:numId="4" w16cid:durableId="528296807">
    <w:abstractNumId w:val="19"/>
  </w:num>
  <w:num w:numId="5" w16cid:durableId="1335261351">
    <w:abstractNumId w:val="0"/>
  </w:num>
  <w:num w:numId="6" w16cid:durableId="444926851">
    <w:abstractNumId w:val="7"/>
  </w:num>
  <w:num w:numId="7" w16cid:durableId="103039029">
    <w:abstractNumId w:val="5"/>
  </w:num>
  <w:num w:numId="8" w16cid:durableId="474638306">
    <w:abstractNumId w:val="18"/>
  </w:num>
  <w:num w:numId="9" w16cid:durableId="1491284754">
    <w:abstractNumId w:val="16"/>
  </w:num>
  <w:num w:numId="10" w16cid:durableId="1650674241">
    <w:abstractNumId w:val="14"/>
  </w:num>
  <w:num w:numId="11" w16cid:durableId="1709599260">
    <w:abstractNumId w:val="6"/>
  </w:num>
  <w:num w:numId="12" w16cid:durableId="878860758">
    <w:abstractNumId w:val="24"/>
  </w:num>
  <w:num w:numId="13" w16cid:durableId="206570069">
    <w:abstractNumId w:val="9"/>
  </w:num>
  <w:num w:numId="14" w16cid:durableId="1520047470">
    <w:abstractNumId w:val="22"/>
  </w:num>
  <w:num w:numId="15" w16cid:durableId="1916744413">
    <w:abstractNumId w:val="15"/>
  </w:num>
  <w:num w:numId="16" w16cid:durableId="453259454">
    <w:abstractNumId w:val="11"/>
  </w:num>
  <w:num w:numId="17" w16cid:durableId="1259370323">
    <w:abstractNumId w:val="25"/>
  </w:num>
  <w:num w:numId="18" w16cid:durableId="2044161699">
    <w:abstractNumId w:val="3"/>
  </w:num>
  <w:num w:numId="19" w16cid:durableId="854460938">
    <w:abstractNumId w:val="13"/>
  </w:num>
  <w:num w:numId="20" w16cid:durableId="797770155">
    <w:abstractNumId w:val="4"/>
  </w:num>
  <w:num w:numId="21" w16cid:durableId="1304046121">
    <w:abstractNumId w:val="1"/>
  </w:num>
  <w:num w:numId="22" w16cid:durableId="1403525225">
    <w:abstractNumId w:val="8"/>
  </w:num>
  <w:num w:numId="23" w16cid:durableId="56321662">
    <w:abstractNumId w:val="23"/>
  </w:num>
  <w:num w:numId="24" w16cid:durableId="418988360">
    <w:abstractNumId w:val="20"/>
  </w:num>
  <w:num w:numId="25" w16cid:durableId="1824350163">
    <w:abstractNumId w:val="17"/>
  </w:num>
  <w:num w:numId="26" w16cid:durableId="190918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911"/>
    <w:rsid w:val="000048DE"/>
    <w:rsid w:val="00082D12"/>
    <w:rsid w:val="00090BDC"/>
    <w:rsid w:val="000A39EA"/>
    <w:rsid w:val="000A67C5"/>
    <w:rsid w:val="001428D5"/>
    <w:rsid w:val="001E301E"/>
    <w:rsid w:val="002E106E"/>
    <w:rsid w:val="002F56EA"/>
    <w:rsid w:val="0034043D"/>
    <w:rsid w:val="00374DE5"/>
    <w:rsid w:val="00381013"/>
    <w:rsid w:val="003A459E"/>
    <w:rsid w:val="00471630"/>
    <w:rsid w:val="005830DD"/>
    <w:rsid w:val="005E31BC"/>
    <w:rsid w:val="00605E59"/>
    <w:rsid w:val="00692C51"/>
    <w:rsid w:val="006C3879"/>
    <w:rsid w:val="00742911"/>
    <w:rsid w:val="007456AB"/>
    <w:rsid w:val="007B281E"/>
    <w:rsid w:val="00810B91"/>
    <w:rsid w:val="00841249"/>
    <w:rsid w:val="0098109D"/>
    <w:rsid w:val="009D081B"/>
    <w:rsid w:val="009E1AE1"/>
    <w:rsid w:val="00A1212E"/>
    <w:rsid w:val="00AC3AB7"/>
    <w:rsid w:val="00AF71FA"/>
    <w:rsid w:val="00B4455C"/>
    <w:rsid w:val="00BC0ED2"/>
    <w:rsid w:val="00C2224D"/>
    <w:rsid w:val="00C34BB3"/>
    <w:rsid w:val="00C57BBE"/>
    <w:rsid w:val="00CD36EC"/>
    <w:rsid w:val="00D64A7D"/>
    <w:rsid w:val="00DB147B"/>
    <w:rsid w:val="00E926D9"/>
    <w:rsid w:val="00EA1F31"/>
    <w:rsid w:val="00EF730A"/>
    <w:rsid w:val="00F319B9"/>
    <w:rsid w:val="00FC1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F233D33"/>
  <w15:chartTrackingRefBased/>
  <w15:docId w15:val="{0EA441FA-CA45-4E03-AEAF-0C0A391B0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106E"/>
    <w:rPr>
      <w:kern w:val="2"/>
      <w14:ligatures w14:val="standardContextual"/>
    </w:rPr>
  </w:style>
  <w:style w:type="paragraph" w:styleId="1">
    <w:name w:val="heading 1"/>
    <w:basedOn w:val="a"/>
    <w:next w:val="a"/>
    <w:link w:val="10"/>
    <w:uiPriority w:val="9"/>
    <w:qFormat/>
    <w:rsid w:val="009E1A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C38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AE1"/>
    <w:rPr>
      <w:rFonts w:asciiTheme="majorHAnsi" w:eastAsiaTheme="majorEastAsia" w:hAnsiTheme="majorHAnsi" w:cstheme="majorBidi"/>
      <w:color w:val="2F5496" w:themeColor="accent1" w:themeShade="BF"/>
      <w:kern w:val="2"/>
      <w:sz w:val="32"/>
      <w:szCs w:val="32"/>
      <w14:ligatures w14:val="standardContextual"/>
    </w:rPr>
  </w:style>
  <w:style w:type="paragraph" w:styleId="a3">
    <w:name w:val="TOC Heading"/>
    <w:basedOn w:val="1"/>
    <w:next w:val="a"/>
    <w:uiPriority w:val="39"/>
    <w:unhideWhenUsed/>
    <w:qFormat/>
    <w:rsid w:val="009E1AE1"/>
    <w:pPr>
      <w:outlineLvl w:val="9"/>
    </w:pPr>
    <w:rPr>
      <w:kern w:val="0"/>
      <w:lang w:eastAsia="ru-RU"/>
      <w14:ligatures w14:val="none"/>
    </w:rPr>
  </w:style>
  <w:style w:type="paragraph" w:styleId="a4">
    <w:name w:val="List Paragraph"/>
    <w:basedOn w:val="a"/>
    <w:uiPriority w:val="34"/>
    <w:qFormat/>
    <w:rsid w:val="00A1212E"/>
    <w:pPr>
      <w:widowControl w:val="0"/>
      <w:spacing w:after="0" w:line="240" w:lineRule="auto"/>
      <w:ind w:firstLineChars="200" w:firstLine="420"/>
      <w:jc w:val="both"/>
    </w:pPr>
    <w:rPr>
      <w:rFonts w:ascii="SimSun" w:eastAsia="SimSun" w:hAnsi="SimSun" w:cs="SimSun"/>
      <w:color w:val="000000"/>
      <w:kern w:val="0"/>
      <w:sz w:val="28"/>
      <w:szCs w:val="28"/>
      <w:lang w:val="en-US" w:eastAsia="zh-CN"/>
      <w14:ligatures w14:val="none"/>
    </w:rPr>
  </w:style>
  <w:style w:type="character" w:customStyle="1" w:styleId="20">
    <w:name w:val="Заголовок 2 Знак"/>
    <w:basedOn w:val="a0"/>
    <w:link w:val="2"/>
    <w:uiPriority w:val="9"/>
    <w:rsid w:val="006C3879"/>
    <w:rPr>
      <w:rFonts w:asciiTheme="majorHAnsi" w:eastAsiaTheme="majorEastAsia" w:hAnsiTheme="majorHAnsi" w:cstheme="majorBidi"/>
      <w:color w:val="2F5496" w:themeColor="accent1" w:themeShade="BF"/>
      <w:kern w:val="2"/>
      <w:sz w:val="26"/>
      <w:szCs w:val="26"/>
      <w14:ligatures w14:val="standardContextual"/>
    </w:rPr>
  </w:style>
  <w:style w:type="paragraph" w:styleId="a5">
    <w:name w:val="Plain Text"/>
    <w:basedOn w:val="a"/>
    <w:link w:val="a6"/>
    <w:rsid w:val="006C3879"/>
    <w:pPr>
      <w:widowControl w:val="0"/>
      <w:spacing w:after="0" w:line="240" w:lineRule="auto"/>
      <w:jc w:val="both"/>
    </w:pPr>
    <w:rPr>
      <w:rFonts w:ascii="SimSun" w:eastAsia="SimSun" w:hAnsi="Courier New" w:cs="Courier New"/>
      <w:color w:val="000000"/>
      <w:kern w:val="0"/>
      <w:sz w:val="21"/>
      <w:szCs w:val="21"/>
      <w:lang w:val="en-US" w:eastAsia="zh-CN"/>
      <w14:ligatures w14:val="none"/>
    </w:rPr>
  </w:style>
  <w:style w:type="character" w:customStyle="1" w:styleId="a6">
    <w:name w:val="Текст Знак"/>
    <w:basedOn w:val="a0"/>
    <w:link w:val="a5"/>
    <w:rsid w:val="006C3879"/>
    <w:rPr>
      <w:rFonts w:ascii="SimSun" w:eastAsia="SimSun" w:hAnsi="Courier New" w:cs="Courier New"/>
      <w:color w:val="000000"/>
      <w:sz w:val="21"/>
      <w:szCs w:val="21"/>
      <w:lang w:val="en-US" w:eastAsia="zh-CN"/>
    </w:rPr>
  </w:style>
  <w:style w:type="paragraph" w:styleId="a7">
    <w:name w:val="Body Text Indent"/>
    <w:basedOn w:val="a"/>
    <w:link w:val="a8"/>
    <w:rsid w:val="00605E59"/>
    <w:pPr>
      <w:widowControl w:val="0"/>
      <w:spacing w:after="120" w:line="240" w:lineRule="auto"/>
      <w:ind w:leftChars="200" w:left="420"/>
      <w:jc w:val="both"/>
    </w:pPr>
    <w:rPr>
      <w:rFonts w:ascii="SimSun" w:eastAsia="SimSun" w:hAnsi="SimSun" w:cs="SimSun"/>
      <w:color w:val="000000"/>
      <w:kern w:val="0"/>
      <w:sz w:val="28"/>
      <w:szCs w:val="28"/>
      <w:lang w:val="en-US" w:eastAsia="zh-CN"/>
      <w14:ligatures w14:val="none"/>
    </w:rPr>
  </w:style>
  <w:style w:type="character" w:customStyle="1" w:styleId="a8">
    <w:name w:val="Основной текст с отступом Знак"/>
    <w:basedOn w:val="a0"/>
    <w:link w:val="a7"/>
    <w:rsid w:val="00605E59"/>
    <w:rPr>
      <w:rFonts w:ascii="SimSun" w:eastAsia="SimSun" w:hAnsi="SimSun" w:cs="SimSun"/>
      <w:color w:val="000000"/>
      <w:sz w:val="28"/>
      <w:szCs w:val="28"/>
      <w:lang w:val="en-US" w:eastAsia="zh-CN"/>
    </w:rPr>
  </w:style>
  <w:style w:type="paragraph" w:styleId="11">
    <w:name w:val="toc 1"/>
    <w:basedOn w:val="a"/>
    <w:next w:val="a"/>
    <w:autoRedefine/>
    <w:uiPriority w:val="39"/>
    <w:unhideWhenUsed/>
    <w:rsid w:val="00C34BB3"/>
    <w:pPr>
      <w:spacing w:after="100"/>
    </w:pPr>
  </w:style>
  <w:style w:type="paragraph" w:styleId="21">
    <w:name w:val="toc 2"/>
    <w:basedOn w:val="a"/>
    <w:next w:val="a"/>
    <w:autoRedefine/>
    <w:uiPriority w:val="39"/>
    <w:unhideWhenUsed/>
    <w:rsid w:val="00C34BB3"/>
    <w:pPr>
      <w:spacing w:after="100"/>
      <w:ind w:left="220"/>
    </w:pPr>
  </w:style>
  <w:style w:type="character" w:styleId="a9">
    <w:name w:val="Hyperlink"/>
    <w:basedOn w:val="a0"/>
    <w:uiPriority w:val="99"/>
    <w:unhideWhenUsed/>
    <w:rsid w:val="00C34BB3"/>
    <w:rPr>
      <w:color w:val="0563C1" w:themeColor="hyperlink"/>
      <w:u w:val="single"/>
    </w:rPr>
  </w:style>
  <w:style w:type="paragraph" w:styleId="aa">
    <w:name w:val="header"/>
    <w:basedOn w:val="a"/>
    <w:link w:val="ab"/>
    <w:uiPriority w:val="99"/>
    <w:unhideWhenUsed/>
    <w:rsid w:val="00090BD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0BDC"/>
    <w:rPr>
      <w:kern w:val="2"/>
      <w14:ligatures w14:val="standardContextual"/>
    </w:rPr>
  </w:style>
  <w:style w:type="paragraph" w:styleId="ac">
    <w:name w:val="footer"/>
    <w:basedOn w:val="a"/>
    <w:link w:val="ad"/>
    <w:uiPriority w:val="99"/>
    <w:unhideWhenUsed/>
    <w:rsid w:val="00090BD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90BDC"/>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oleObject" Target="embeddings/oleObject4.bin"/><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wmf"/><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4F828-55A7-46E6-B791-712EC4D59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3407</Words>
  <Characters>19426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Зубко Николай Олегович</dc:creator>
  <cp:keywords/>
  <dc:description/>
  <cp:lastModifiedBy>Зубко Николай Олегович</cp:lastModifiedBy>
  <cp:revision>4</cp:revision>
  <dcterms:created xsi:type="dcterms:W3CDTF">2024-04-08T01:54:00Z</dcterms:created>
  <dcterms:modified xsi:type="dcterms:W3CDTF">2024-04-19T09:51:00Z</dcterms:modified>
</cp:coreProperties>
</file>